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4D" w:rsidRDefault="00CC6198" w:rsidP="00F71591">
      <w:pPr>
        <w:jc w:val="center"/>
        <w:rPr>
          <w:rFonts w:ascii="宋体" w:eastAsia="宋体" w:hAnsi="宋体"/>
          <w:b/>
          <w:sz w:val="44"/>
          <w:szCs w:val="44"/>
        </w:rPr>
      </w:pPr>
      <w:r w:rsidRPr="00FB184D">
        <w:rPr>
          <w:rFonts w:ascii="宋体" w:eastAsia="宋体" w:hAnsi="宋体" w:hint="eastAsia"/>
          <w:b/>
          <w:sz w:val="44"/>
          <w:szCs w:val="44"/>
        </w:rPr>
        <w:t>南京医科大学学生会</w:t>
      </w:r>
    </w:p>
    <w:p w:rsidR="008D0A86" w:rsidRPr="00FB184D" w:rsidRDefault="00CC6198" w:rsidP="00F71591">
      <w:pPr>
        <w:jc w:val="center"/>
        <w:rPr>
          <w:rFonts w:ascii="宋体" w:eastAsia="宋体" w:hAnsi="宋体"/>
          <w:b/>
          <w:sz w:val="44"/>
          <w:szCs w:val="44"/>
        </w:rPr>
      </w:pPr>
      <w:r w:rsidRPr="00FB184D">
        <w:rPr>
          <w:rFonts w:ascii="宋体" w:eastAsia="宋体" w:hAnsi="宋体" w:hint="eastAsia"/>
          <w:b/>
          <w:sz w:val="44"/>
          <w:szCs w:val="44"/>
        </w:rPr>
        <w:t>新媒体中心约稿</w:t>
      </w:r>
      <w:r w:rsidR="00F71591" w:rsidRPr="00FB184D">
        <w:rPr>
          <w:rFonts w:ascii="宋体" w:eastAsia="宋体" w:hAnsi="宋体" w:hint="eastAsia"/>
          <w:b/>
          <w:sz w:val="44"/>
          <w:szCs w:val="44"/>
        </w:rPr>
        <w:t>流程</w:t>
      </w:r>
      <w:r w:rsidRPr="00FB184D">
        <w:rPr>
          <w:rFonts w:ascii="宋体" w:eastAsia="宋体" w:hAnsi="宋体" w:hint="eastAsia"/>
          <w:b/>
          <w:sz w:val="44"/>
          <w:szCs w:val="44"/>
        </w:rPr>
        <w:t>规范</w:t>
      </w:r>
    </w:p>
    <w:p w:rsidR="00FB184D" w:rsidRDefault="00FB184D" w:rsidP="00E33FF1">
      <w:pPr>
        <w:rPr>
          <w:rFonts w:ascii="仿宋" w:eastAsia="仿宋" w:hAnsi="仿宋"/>
          <w:sz w:val="28"/>
          <w:szCs w:val="28"/>
        </w:rPr>
      </w:pPr>
    </w:p>
    <w:p w:rsidR="008D0A86" w:rsidRPr="00FB184D" w:rsidRDefault="00CC6198" w:rsidP="00E33FF1">
      <w:pPr>
        <w:rPr>
          <w:rFonts w:ascii="仿宋" w:eastAsia="仿宋" w:hAnsi="仿宋"/>
          <w:sz w:val="32"/>
          <w:szCs w:val="32"/>
        </w:rPr>
      </w:pPr>
      <w:r w:rsidRPr="00FB184D">
        <w:rPr>
          <w:rFonts w:ascii="仿宋" w:eastAsia="仿宋" w:hAnsi="仿宋" w:hint="eastAsia"/>
          <w:sz w:val="32"/>
          <w:szCs w:val="32"/>
        </w:rPr>
        <w:t>各中心及副主席单位：</w:t>
      </w:r>
    </w:p>
    <w:p w:rsidR="008D0A86" w:rsidRPr="00FB184D" w:rsidRDefault="00CC6198" w:rsidP="00E33FF1">
      <w:pPr>
        <w:ind w:firstLineChars="200"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为促进“青年南医”公众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号运作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的体系化规范化，便利约稿双方，促成有效沟通，提高审核效率，现推出南京医科大学学生会新媒体中心约稿规范。</w:t>
      </w:r>
    </w:p>
    <w:p w:rsidR="008D0A86" w:rsidRPr="00FB184D" w:rsidRDefault="00CC6198" w:rsidP="00E33FF1">
      <w:pPr>
        <w:ind w:firstLineChars="200"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规范条例如下：</w:t>
      </w:r>
    </w:p>
    <w:p w:rsidR="00E33FF1" w:rsidRPr="00FB184D" w:rsidRDefault="003D4751" w:rsidP="00FB184D">
      <w:pPr>
        <w:pStyle w:val="1"/>
        <w:numPr>
          <w:ilvl w:val="0"/>
          <w:numId w:val="11"/>
        </w:numPr>
        <w:ind w:firstLineChars="0"/>
        <w:rPr>
          <w:rFonts w:ascii="黑体" w:eastAsia="黑体" w:hAnsi="黑体"/>
          <w:sz w:val="32"/>
          <w:szCs w:val="32"/>
        </w:rPr>
      </w:pPr>
      <w:r w:rsidRPr="00FB184D">
        <w:rPr>
          <w:rFonts w:ascii="黑体" w:eastAsia="黑体" w:hAnsi="黑体" w:hint="eastAsia"/>
          <w:sz w:val="32"/>
          <w:szCs w:val="32"/>
        </w:rPr>
        <w:t>约稿</w:t>
      </w:r>
      <w:r w:rsidR="00E33FF1" w:rsidRPr="00FB184D">
        <w:rPr>
          <w:rFonts w:ascii="黑体" w:eastAsia="黑体" w:hAnsi="黑体" w:hint="eastAsia"/>
          <w:sz w:val="32"/>
          <w:szCs w:val="32"/>
        </w:rPr>
        <w:t>注意事项：</w:t>
      </w:r>
    </w:p>
    <w:p w:rsidR="00E33FF1" w:rsidRPr="00FB184D" w:rsidRDefault="00E33FF1" w:rsidP="00E33FF1">
      <w:pPr>
        <w:pStyle w:val="1"/>
        <w:ind w:firstLine="816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bCs/>
          <w:sz w:val="32"/>
          <w:szCs w:val="32"/>
        </w:rPr>
        <w:t>请</w:t>
      </w:r>
      <w:r w:rsidR="00CC6198" w:rsidRPr="00FB184D">
        <w:rPr>
          <w:rFonts w:ascii="Times New Roman" w:eastAsia="仿宋" w:hAnsi="Times New Roman" w:hint="eastAsia"/>
          <w:b/>
          <w:bCs/>
          <w:sz w:val="32"/>
          <w:szCs w:val="32"/>
        </w:rPr>
        <w:t>提前一个星期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与新媒体中心主任</w:t>
      </w:r>
      <w:r w:rsidRPr="00FB184D">
        <w:rPr>
          <w:rFonts w:ascii="Times New Roman" w:eastAsia="仿宋" w:hAnsi="Times New Roman" w:hint="eastAsia"/>
          <w:sz w:val="32"/>
          <w:szCs w:val="32"/>
        </w:rPr>
        <w:t>（仇英颐</w:t>
      </w:r>
      <w:r w:rsidRPr="00FB184D"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FB184D">
        <w:rPr>
          <w:rFonts w:ascii="Times New Roman" w:eastAsia="仿宋" w:hAnsi="Times New Roman"/>
          <w:sz w:val="32"/>
          <w:szCs w:val="32"/>
        </w:rPr>
        <w:t>QQ</w:t>
      </w:r>
      <w:r w:rsidRPr="00FB184D">
        <w:rPr>
          <w:rFonts w:ascii="Times New Roman" w:eastAsia="仿宋" w:hAnsi="Times New Roman" w:hint="eastAsia"/>
          <w:sz w:val="32"/>
          <w:szCs w:val="32"/>
        </w:rPr>
        <w:t>：</w:t>
      </w:r>
      <w:r w:rsidRPr="00FB184D">
        <w:rPr>
          <w:rFonts w:ascii="Times New Roman" w:eastAsia="仿宋" w:hAnsi="Times New Roman" w:hint="eastAsia"/>
          <w:sz w:val="32"/>
          <w:szCs w:val="32"/>
        </w:rPr>
        <w:t>1544870649</w:t>
      </w:r>
      <w:r w:rsidRPr="00FB184D">
        <w:rPr>
          <w:rFonts w:ascii="Times New Roman" w:eastAsia="仿宋" w:hAnsi="Times New Roman" w:hint="eastAsia"/>
          <w:sz w:val="32"/>
          <w:szCs w:val="32"/>
        </w:rPr>
        <w:t>）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联系约稿事宜，确认</w:t>
      </w:r>
      <w:proofErr w:type="gramStart"/>
      <w:r w:rsidR="00CC6198" w:rsidRPr="00FB184D">
        <w:rPr>
          <w:rFonts w:ascii="Times New Roman" w:eastAsia="仿宋" w:hAnsi="Times New Roman" w:hint="eastAsia"/>
          <w:sz w:val="32"/>
          <w:szCs w:val="32"/>
        </w:rPr>
        <w:t>及否符合</w:t>
      </w:r>
      <w:proofErr w:type="gramEnd"/>
      <w:r w:rsidR="00CC6198" w:rsidRPr="00FB184D">
        <w:rPr>
          <w:rFonts w:ascii="Times New Roman" w:eastAsia="仿宋" w:hAnsi="Times New Roman" w:hint="eastAsia"/>
          <w:sz w:val="32"/>
          <w:szCs w:val="32"/>
        </w:rPr>
        <w:t>发稿要求</w:t>
      </w:r>
      <w:r w:rsidRPr="00FB184D">
        <w:rPr>
          <w:rFonts w:ascii="Times New Roman" w:eastAsia="仿宋" w:hAnsi="Times New Roman" w:hint="eastAsia"/>
          <w:sz w:val="32"/>
          <w:szCs w:val="32"/>
        </w:rPr>
        <w:t>以及档期安排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（可同时进行官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Q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约稿，详见附件一）</w:t>
      </w:r>
      <w:r w:rsidRPr="00FB184D">
        <w:rPr>
          <w:rFonts w:ascii="Times New Roman" w:eastAsia="仿宋" w:hAnsi="Times New Roman" w:hint="eastAsia"/>
          <w:sz w:val="32"/>
          <w:szCs w:val="32"/>
        </w:rPr>
        <w:t>。</w:t>
      </w:r>
    </w:p>
    <w:p w:rsidR="00E33FF1" w:rsidRPr="00B56523" w:rsidRDefault="00E33FF1" w:rsidP="00B56523">
      <w:pPr>
        <w:pStyle w:val="1"/>
        <w:numPr>
          <w:ilvl w:val="1"/>
          <w:numId w:val="11"/>
        </w:numPr>
        <w:ind w:firstLineChars="0"/>
        <w:rPr>
          <w:rFonts w:ascii="楷体" w:eastAsia="楷体" w:hAnsi="楷体"/>
          <w:sz w:val="32"/>
          <w:szCs w:val="32"/>
        </w:rPr>
      </w:pPr>
      <w:r w:rsidRPr="00B56523">
        <w:rPr>
          <w:rFonts w:ascii="楷体" w:eastAsia="楷体" w:hAnsi="楷体" w:hint="eastAsia"/>
          <w:sz w:val="32"/>
          <w:szCs w:val="32"/>
        </w:rPr>
        <w:t>转发类</w:t>
      </w:r>
      <w:r w:rsidR="00CC6198" w:rsidRPr="00B56523">
        <w:rPr>
          <w:rFonts w:ascii="楷体" w:eastAsia="楷体" w:hAnsi="楷体" w:hint="eastAsia"/>
          <w:sz w:val="32"/>
          <w:szCs w:val="32"/>
        </w:rPr>
        <w:t>：</w:t>
      </w:r>
    </w:p>
    <w:p w:rsidR="008D0A86" w:rsidRPr="00FB184D" w:rsidRDefault="00FA6DA9" w:rsidP="00E33FF1">
      <w:pPr>
        <w:pStyle w:val="1"/>
        <w:ind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参照新媒体中心美编规范编辑（详见附件二），并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将“青年南医</w:t>
      </w:r>
      <w:r w:rsidR="00CC6198" w:rsidRPr="00FB184D">
        <w:rPr>
          <w:rFonts w:ascii="Times New Roman" w:eastAsia="仿宋" w:hAnsi="Times New Roman"/>
          <w:sz w:val="32"/>
          <w:szCs w:val="32"/>
        </w:rPr>
        <w:t>”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微信公众号</w:t>
      </w:r>
      <w:proofErr w:type="gramEnd"/>
      <w:r w:rsidR="00CC6198" w:rsidRPr="00FB184D">
        <w:rPr>
          <w:rFonts w:ascii="Times New Roman" w:eastAsia="仿宋" w:hAnsi="Times New Roman" w:hint="eastAsia"/>
          <w:sz w:val="32"/>
          <w:szCs w:val="32"/>
        </w:rPr>
        <w:t>列入白名单。</w:t>
      </w:r>
    </w:p>
    <w:p w:rsidR="008D0A86" w:rsidRPr="00B56523" w:rsidRDefault="00FA6DA9" w:rsidP="00B56523">
      <w:pPr>
        <w:pStyle w:val="1"/>
        <w:numPr>
          <w:ilvl w:val="1"/>
          <w:numId w:val="11"/>
        </w:numPr>
        <w:ind w:firstLineChars="0"/>
        <w:rPr>
          <w:rFonts w:ascii="楷体" w:eastAsia="楷体" w:hAnsi="楷体"/>
          <w:sz w:val="32"/>
          <w:szCs w:val="32"/>
        </w:rPr>
      </w:pPr>
      <w:r w:rsidRPr="00B56523">
        <w:rPr>
          <w:rFonts w:ascii="楷体" w:eastAsia="楷体" w:hAnsi="楷体" w:hint="eastAsia"/>
          <w:sz w:val="32"/>
          <w:szCs w:val="32"/>
        </w:rPr>
        <w:t>文稿</w:t>
      </w:r>
      <w:r w:rsidR="00E33FF1" w:rsidRPr="00B56523">
        <w:rPr>
          <w:rFonts w:ascii="楷体" w:eastAsia="楷体" w:hAnsi="楷体" w:hint="eastAsia"/>
          <w:sz w:val="32"/>
          <w:szCs w:val="32"/>
        </w:rPr>
        <w:t>类</w:t>
      </w:r>
      <w:r w:rsidR="00CC6198" w:rsidRPr="00B56523">
        <w:rPr>
          <w:rFonts w:ascii="楷体" w:eastAsia="楷体" w:hAnsi="楷体" w:hint="eastAsia"/>
          <w:sz w:val="32"/>
          <w:szCs w:val="32"/>
        </w:rPr>
        <w:t>：</w:t>
      </w:r>
    </w:p>
    <w:p w:rsidR="008D0A86" w:rsidRPr="00FB184D" w:rsidRDefault="00FA6DA9" w:rsidP="00E33FF1">
      <w:pPr>
        <w:ind w:firstLineChars="200"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推送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的数量、形式以及内容需与各自分管老师进行确认，并</w:t>
      </w:r>
      <w:r w:rsidR="00CC6198" w:rsidRPr="00FB184D">
        <w:rPr>
          <w:rFonts w:ascii="Times New Roman" w:eastAsia="仿宋" w:hAnsi="Times New Roman" w:hint="eastAsia"/>
          <w:b/>
          <w:bCs/>
          <w:sz w:val="32"/>
          <w:szCs w:val="32"/>
        </w:rPr>
        <w:t>提前</w:t>
      </w:r>
      <w:r w:rsidRPr="00FB184D">
        <w:rPr>
          <w:rFonts w:ascii="Times New Roman" w:eastAsia="仿宋" w:hAnsi="Times New Roman" w:hint="eastAsia"/>
          <w:b/>
          <w:bCs/>
          <w:sz w:val="32"/>
          <w:szCs w:val="32"/>
        </w:rPr>
        <w:t>三天</w:t>
      </w:r>
      <w:r w:rsidRPr="00FB184D">
        <w:rPr>
          <w:rFonts w:ascii="Times New Roman" w:eastAsia="仿宋" w:hAnsi="Times New Roman" w:hint="eastAsia"/>
          <w:bCs/>
          <w:sz w:val="32"/>
          <w:szCs w:val="32"/>
        </w:rPr>
        <w:t>告知</w:t>
      </w:r>
      <w:r w:rsidR="00CC6198" w:rsidRPr="00FB184D">
        <w:rPr>
          <w:rFonts w:ascii="Times New Roman" w:eastAsia="仿宋" w:hAnsi="Times New Roman" w:hint="eastAsia"/>
          <w:sz w:val="32"/>
          <w:szCs w:val="32"/>
        </w:rPr>
        <w:t>新媒体中心，以便安排同学美编。</w:t>
      </w:r>
    </w:p>
    <w:p w:rsidR="00FA6DA9" w:rsidRPr="00FB184D" w:rsidRDefault="00FA6DA9" w:rsidP="00FA6DA9">
      <w:pPr>
        <w:pStyle w:val="1"/>
        <w:ind w:left="360" w:firstLineChars="0" w:firstLine="0"/>
        <w:rPr>
          <w:rFonts w:ascii="Times New Roman" w:eastAsia="仿宋" w:hAnsi="Times New Roman"/>
          <w:sz w:val="32"/>
          <w:szCs w:val="32"/>
        </w:rPr>
      </w:pPr>
    </w:p>
    <w:p w:rsidR="00FA6DA9" w:rsidRPr="00B56523" w:rsidRDefault="00CC6198" w:rsidP="00B56523">
      <w:pPr>
        <w:pStyle w:val="1"/>
        <w:numPr>
          <w:ilvl w:val="0"/>
          <w:numId w:val="11"/>
        </w:numPr>
        <w:ind w:firstLineChars="0"/>
        <w:rPr>
          <w:rFonts w:ascii="黑体" w:eastAsia="黑体" w:hAnsi="黑体"/>
          <w:sz w:val="32"/>
          <w:szCs w:val="32"/>
        </w:rPr>
      </w:pPr>
      <w:r w:rsidRPr="00B56523">
        <w:rPr>
          <w:rFonts w:ascii="黑体" w:eastAsia="黑体" w:hAnsi="黑体" w:hint="eastAsia"/>
          <w:sz w:val="32"/>
          <w:szCs w:val="32"/>
        </w:rPr>
        <w:lastRenderedPageBreak/>
        <w:t>供稿</w:t>
      </w:r>
      <w:r w:rsidR="00E33FF1" w:rsidRPr="00B56523">
        <w:rPr>
          <w:rFonts w:ascii="黑体" w:eastAsia="黑体" w:hAnsi="黑体" w:hint="eastAsia"/>
          <w:sz w:val="32"/>
          <w:szCs w:val="32"/>
        </w:rPr>
        <w:t>注意事项：</w:t>
      </w:r>
    </w:p>
    <w:p w:rsidR="00FA6DA9" w:rsidRPr="00B56523" w:rsidRDefault="00FA6DA9" w:rsidP="00B56523">
      <w:pPr>
        <w:pStyle w:val="1"/>
        <w:numPr>
          <w:ilvl w:val="1"/>
          <w:numId w:val="11"/>
        </w:numPr>
        <w:ind w:firstLineChars="0"/>
        <w:rPr>
          <w:rFonts w:ascii="楷体" w:eastAsia="楷体" w:hAnsi="楷体"/>
          <w:sz w:val="32"/>
          <w:szCs w:val="32"/>
        </w:rPr>
      </w:pPr>
      <w:r w:rsidRPr="00B56523">
        <w:rPr>
          <w:rFonts w:ascii="楷体" w:eastAsia="楷体" w:hAnsi="楷体" w:hint="eastAsia"/>
          <w:sz w:val="32"/>
          <w:szCs w:val="32"/>
        </w:rPr>
        <w:t>编辑器供稿：</w:t>
      </w:r>
    </w:p>
    <w:p w:rsidR="00B56523" w:rsidRDefault="00FA6DA9" w:rsidP="00B56523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bCs/>
          <w:sz w:val="32"/>
          <w:szCs w:val="32"/>
        </w:rPr>
        <w:t>提前两天</w:t>
      </w:r>
      <w:r w:rsidRPr="00FB184D">
        <w:rPr>
          <w:rFonts w:ascii="Times New Roman" w:eastAsia="仿宋" w:hAnsi="Times New Roman" w:hint="eastAsia"/>
          <w:sz w:val="32"/>
          <w:szCs w:val="32"/>
        </w:rPr>
        <w:t>将编辑好的素材从</w:t>
      </w:r>
      <w:r w:rsidRPr="00FB184D">
        <w:rPr>
          <w:rFonts w:ascii="Times New Roman" w:eastAsia="仿宋" w:hAnsi="Times New Roman" w:hint="eastAsia"/>
          <w:sz w:val="32"/>
          <w:szCs w:val="32"/>
        </w:rPr>
        <w:t>135</w:t>
      </w:r>
      <w:r w:rsidRPr="00FB184D">
        <w:rPr>
          <w:rFonts w:ascii="Times New Roman" w:eastAsia="仿宋" w:hAnsi="Times New Roman" w:hint="eastAsia"/>
          <w:sz w:val="32"/>
          <w:szCs w:val="32"/>
        </w:rPr>
        <w:t>编辑器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或者秀米编辑器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发送，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另将推送所需图片原图打包发送到新媒体中心邮箱。</w:t>
      </w:r>
    </w:p>
    <w:p w:rsidR="00B56523" w:rsidRDefault="00FA6DA9" w:rsidP="00B56523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秀米账号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：</w:t>
      </w:r>
      <w:r w:rsidRPr="00FB184D">
        <w:rPr>
          <w:rFonts w:ascii="Times New Roman" w:eastAsia="仿宋" w:hAnsi="Times New Roman"/>
          <w:sz w:val="32"/>
          <w:szCs w:val="32"/>
        </w:rPr>
        <w:fldChar w:fldCharType="begin"/>
      </w:r>
      <w:r w:rsidRPr="00FB184D">
        <w:rPr>
          <w:rFonts w:ascii="Times New Roman" w:eastAsia="仿宋" w:hAnsi="Times New Roman"/>
          <w:sz w:val="32"/>
          <w:szCs w:val="32"/>
        </w:rPr>
        <w:instrText xml:space="preserve"> HYPERLINK "mailto:</w:instrText>
      </w:r>
      <w:r w:rsidRPr="00FB184D">
        <w:rPr>
          <w:rFonts w:ascii="Times New Roman" w:eastAsia="仿宋" w:hAnsi="Times New Roman" w:hint="eastAsia"/>
          <w:sz w:val="32"/>
          <w:szCs w:val="32"/>
        </w:rPr>
        <w:instrText>twxcb</w:instrText>
      </w:r>
      <w:r w:rsidRPr="00FB184D">
        <w:rPr>
          <w:rFonts w:ascii="Times New Roman" w:eastAsia="仿宋" w:hAnsi="Times New Roman"/>
          <w:sz w:val="32"/>
          <w:szCs w:val="32"/>
        </w:rPr>
        <w:instrText xml:space="preserve">@njmu.edu.cn" </w:instrText>
      </w:r>
      <w:r w:rsidRPr="00FB184D">
        <w:rPr>
          <w:rFonts w:ascii="Times New Roman" w:eastAsia="仿宋" w:hAnsi="Times New Roman"/>
          <w:sz w:val="32"/>
          <w:szCs w:val="32"/>
        </w:rPr>
        <w:fldChar w:fldCharType="separate"/>
      </w:r>
      <w:r w:rsidRPr="00FB184D">
        <w:rPr>
          <w:rStyle w:val="a7"/>
          <w:rFonts w:ascii="Times New Roman" w:eastAsia="仿宋" w:hAnsi="Times New Roman"/>
          <w:sz w:val="32"/>
          <w:szCs w:val="32"/>
        </w:rPr>
        <w:t>twxcb@njmu.edu.cn</w:t>
      </w:r>
      <w:r w:rsidRPr="00FB184D">
        <w:rPr>
          <w:rFonts w:ascii="Times New Roman" w:eastAsia="仿宋" w:hAnsi="Times New Roman"/>
          <w:sz w:val="32"/>
          <w:szCs w:val="32"/>
        </w:rPr>
        <w:fldChar w:fldCharType="end"/>
      </w:r>
    </w:p>
    <w:p w:rsidR="00FA6DA9" w:rsidRPr="00FB184D" w:rsidRDefault="00FA6DA9" w:rsidP="00B56523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/>
          <w:sz w:val="32"/>
          <w:szCs w:val="32"/>
        </w:rPr>
        <w:t>135</w:t>
      </w:r>
      <w:r w:rsidRPr="00FB184D">
        <w:rPr>
          <w:rFonts w:ascii="Times New Roman" w:eastAsia="仿宋" w:hAnsi="Times New Roman" w:hint="eastAsia"/>
          <w:sz w:val="32"/>
          <w:szCs w:val="32"/>
        </w:rPr>
        <w:t>编辑器</w:t>
      </w:r>
      <w:r w:rsidRPr="00FB184D">
        <w:rPr>
          <w:rFonts w:ascii="Times New Roman" w:eastAsia="仿宋" w:hAnsi="Times New Roman"/>
          <w:sz w:val="32"/>
          <w:szCs w:val="32"/>
        </w:rPr>
        <w:t>: 4915883</w:t>
      </w:r>
    </w:p>
    <w:p w:rsidR="00E33FF1" w:rsidRPr="00B56523" w:rsidRDefault="00E33FF1" w:rsidP="00B56523">
      <w:pPr>
        <w:pStyle w:val="1"/>
        <w:numPr>
          <w:ilvl w:val="1"/>
          <w:numId w:val="11"/>
        </w:numPr>
        <w:ind w:firstLineChars="0"/>
        <w:rPr>
          <w:rFonts w:ascii="楷体" w:eastAsia="楷体" w:hAnsi="楷体"/>
          <w:sz w:val="32"/>
          <w:szCs w:val="32"/>
        </w:rPr>
      </w:pPr>
      <w:r w:rsidRPr="00B56523">
        <w:rPr>
          <w:rFonts w:ascii="楷体" w:eastAsia="楷体" w:hAnsi="楷体" w:hint="eastAsia"/>
          <w:sz w:val="32"/>
          <w:szCs w:val="32"/>
        </w:rPr>
        <w:t>邮</w:t>
      </w:r>
      <w:r w:rsidR="00FA6DA9" w:rsidRPr="00B56523">
        <w:rPr>
          <w:rFonts w:ascii="楷体" w:eastAsia="楷体" w:hAnsi="楷体" w:hint="eastAsia"/>
          <w:sz w:val="32"/>
          <w:szCs w:val="32"/>
        </w:rPr>
        <w:t>箱</w:t>
      </w:r>
      <w:r w:rsidRPr="00B56523">
        <w:rPr>
          <w:rFonts w:ascii="楷体" w:eastAsia="楷体" w:hAnsi="楷体" w:hint="eastAsia"/>
          <w:sz w:val="32"/>
          <w:szCs w:val="32"/>
        </w:rPr>
        <w:t>供稿：</w:t>
      </w:r>
    </w:p>
    <w:p w:rsidR="00B56523" w:rsidRDefault="00FA6DA9" w:rsidP="00B56523">
      <w:pPr>
        <w:ind w:firstLineChars="200" w:firstLine="816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sz w:val="32"/>
          <w:szCs w:val="32"/>
        </w:rPr>
        <w:t>终稿请各分管老师先行审核通过</w:t>
      </w:r>
      <w:r w:rsidRPr="00FB184D">
        <w:rPr>
          <w:rFonts w:ascii="Times New Roman" w:eastAsia="仿宋" w:hAnsi="Times New Roman" w:hint="eastAsia"/>
          <w:sz w:val="32"/>
          <w:szCs w:val="32"/>
        </w:rPr>
        <w:t>后，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提前三天</w:t>
      </w:r>
      <w:r w:rsidRPr="00FB184D">
        <w:rPr>
          <w:rFonts w:ascii="Times New Roman" w:eastAsia="仿宋" w:hAnsi="Times New Roman" w:hint="eastAsia"/>
          <w:sz w:val="32"/>
          <w:szCs w:val="32"/>
        </w:rPr>
        <w:t>发至新媒体中心邮箱（邮箱：</w:t>
      </w:r>
      <w:r w:rsidRPr="00FB184D">
        <w:rPr>
          <w:rFonts w:ascii="Times New Roman" w:eastAsia="仿宋" w:hAnsi="Times New Roman"/>
          <w:sz w:val="32"/>
          <w:szCs w:val="32"/>
        </w:rPr>
        <w:fldChar w:fldCharType="begin"/>
      </w:r>
      <w:r w:rsidRPr="00FB184D">
        <w:rPr>
          <w:rFonts w:ascii="Times New Roman" w:eastAsia="仿宋" w:hAnsi="Times New Roman"/>
          <w:sz w:val="32"/>
          <w:szCs w:val="32"/>
        </w:rPr>
        <w:instrText xml:space="preserve"> HYPERLINK "mailto:xmtzx@njmu.edu.cn" </w:instrText>
      </w:r>
      <w:r w:rsidRPr="00FB184D">
        <w:rPr>
          <w:rFonts w:ascii="Times New Roman" w:eastAsia="仿宋" w:hAnsi="Times New Roman"/>
          <w:sz w:val="32"/>
          <w:szCs w:val="32"/>
        </w:rPr>
        <w:fldChar w:fldCharType="separate"/>
      </w:r>
      <w:r w:rsidRPr="00FB184D">
        <w:rPr>
          <w:rStyle w:val="a7"/>
          <w:rFonts w:ascii="Times New Roman" w:eastAsia="仿宋" w:hAnsi="Times New Roman"/>
          <w:sz w:val="32"/>
          <w:szCs w:val="32"/>
        </w:rPr>
        <w:t>xmtzx@njmu.edu.cn</w:t>
      </w:r>
      <w:r w:rsidRPr="00FB184D">
        <w:rPr>
          <w:rFonts w:ascii="Times New Roman" w:eastAsia="仿宋" w:hAnsi="Times New Roman"/>
          <w:sz w:val="32"/>
          <w:szCs w:val="32"/>
        </w:rPr>
        <w:fldChar w:fldCharType="end"/>
      </w:r>
      <w:r w:rsidRPr="00FB184D">
        <w:rPr>
          <w:rFonts w:ascii="Times New Roman" w:eastAsia="仿宋" w:hAnsi="Times New Roman"/>
          <w:sz w:val="32"/>
          <w:szCs w:val="32"/>
        </w:rPr>
        <w:t xml:space="preserve"> </w:t>
      </w:r>
      <w:r w:rsidRPr="00FB184D">
        <w:rPr>
          <w:rFonts w:ascii="Times New Roman" w:eastAsia="仿宋" w:hAnsi="Times New Roman" w:hint="eastAsia"/>
          <w:sz w:val="32"/>
          <w:szCs w:val="32"/>
        </w:rPr>
        <w:t>）。</w:t>
      </w:r>
    </w:p>
    <w:p w:rsidR="00B56523" w:rsidRDefault="00CC6198" w:rsidP="00B56523">
      <w:pPr>
        <w:ind w:firstLineChars="200"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邮件标题</w:t>
      </w:r>
      <w:r w:rsidR="00E33FF1" w:rsidRPr="00FB184D">
        <w:rPr>
          <w:rFonts w:ascii="Times New Roman" w:eastAsia="仿宋" w:hAnsi="Times New Roman" w:hint="eastAsia"/>
          <w:sz w:val="32"/>
          <w:szCs w:val="32"/>
        </w:rPr>
        <w:t>：</w:t>
      </w:r>
      <w:r w:rsidRPr="00FB184D">
        <w:rPr>
          <w:rFonts w:ascii="Times New Roman" w:eastAsia="仿宋" w:hAnsi="Times New Roman" w:hint="eastAsia"/>
          <w:sz w:val="32"/>
          <w:szCs w:val="32"/>
        </w:rPr>
        <w:t>供稿部门</w:t>
      </w:r>
      <w:r w:rsidRPr="00FB184D">
        <w:rPr>
          <w:rFonts w:ascii="Times New Roman" w:eastAsia="仿宋" w:hAnsi="Times New Roman" w:hint="eastAsia"/>
          <w:sz w:val="32"/>
          <w:szCs w:val="32"/>
        </w:rPr>
        <w:t>+</w:t>
      </w:r>
      <w:r w:rsidRPr="00FB184D">
        <w:rPr>
          <w:rFonts w:ascii="Times New Roman" w:eastAsia="仿宋" w:hAnsi="Times New Roman" w:hint="eastAsia"/>
          <w:sz w:val="32"/>
          <w:szCs w:val="32"/>
        </w:rPr>
        <w:t>稿件名称，并标明稿件所需的推送时间。</w:t>
      </w:r>
    </w:p>
    <w:p w:rsidR="008D0A86" w:rsidRPr="00FB184D" w:rsidRDefault="00CC6198" w:rsidP="00B56523">
      <w:pPr>
        <w:ind w:firstLineChars="200"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邮件内容包括：文稿</w:t>
      </w:r>
      <w:r w:rsidRPr="00FB184D">
        <w:rPr>
          <w:rFonts w:ascii="Times New Roman" w:eastAsia="仿宋" w:hAnsi="Times New Roman" w:hint="eastAsia"/>
          <w:sz w:val="32"/>
          <w:szCs w:val="32"/>
        </w:rPr>
        <w:t>+</w:t>
      </w:r>
      <w:r w:rsidRPr="00FB184D">
        <w:rPr>
          <w:rFonts w:ascii="Times New Roman" w:eastAsia="仿宋" w:hAnsi="Times New Roman" w:hint="eastAsia"/>
          <w:sz w:val="32"/>
          <w:szCs w:val="32"/>
        </w:rPr>
        <w:t>所需图片（</w:t>
      </w:r>
      <w:r w:rsidRPr="00FB184D">
        <w:rPr>
          <w:rFonts w:ascii="Times New Roman" w:eastAsia="仿宋" w:hAnsi="Times New Roman" w:hint="eastAsia"/>
          <w:sz w:val="32"/>
          <w:szCs w:val="32"/>
        </w:rPr>
        <w:t>+</w:t>
      </w:r>
      <w:r w:rsidRPr="00FB184D">
        <w:rPr>
          <w:rFonts w:ascii="Times New Roman" w:eastAsia="仿宋" w:hAnsi="Times New Roman" w:hint="eastAsia"/>
          <w:sz w:val="32"/>
          <w:szCs w:val="32"/>
        </w:rPr>
        <w:t>所需视频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的腾讯视频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链接）</w:t>
      </w:r>
    </w:p>
    <w:p w:rsidR="008D0A86" w:rsidRPr="00FB184D" w:rsidRDefault="00CC6198" w:rsidP="00E33FF1">
      <w:pPr>
        <w:rPr>
          <w:rFonts w:ascii="Times New Roman" w:eastAsia="仿宋" w:hAnsi="Times New Roman"/>
          <w:b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sz w:val="32"/>
          <w:szCs w:val="32"/>
        </w:rPr>
        <w:t>稿件规范如下：</w:t>
      </w:r>
      <w:bookmarkStart w:id="0" w:name="_GoBack"/>
      <w:bookmarkEnd w:id="0"/>
    </w:p>
    <w:p w:rsidR="008D0A86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文字稿自行清除格式，不要修改行距，不要间距。</w:t>
      </w:r>
    </w:p>
    <w:p w:rsidR="008D0A86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如需提醒美编强调之处，可以使用</w:t>
      </w:r>
      <w:r w:rsidRPr="00FB184D">
        <w:rPr>
          <w:rFonts w:ascii="Times New Roman" w:eastAsia="仿宋" w:hAnsi="Times New Roman" w:hint="eastAsia"/>
          <w:sz w:val="32"/>
          <w:szCs w:val="32"/>
        </w:rPr>
        <w:t>P</w:t>
      </w:r>
      <w:r w:rsidRPr="00FB184D">
        <w:rPr>
          <w:rFonts w:ascii="Times New Roman" w:eastAsia="仿宋" w:hAnsi="Times New Roman"/>
          <w:sz w:val="32"/>
          <w:szCs w:val="32"/>
        </w:rPr>
        <w:t>S</w:t>
      </w:r>
      <w:r w:rsidRPr="00FB184D">
        <w:rPr>
          <w:rFonts w:ascii="Times New Roman" w:eastAsia="仿宋" w:hAnsi="Times New Roman" w:hint="eastAsia"/>
          <w:sz w:val="32"/>
          <w:szCs w:val="32"/>
        </w:rPr>
        <w:t>.</w:t>
      </w:r>
      <w:r w:rsidRPr="00FB184D">
        <w:rPr>
          <w:rFonts w:ascii="Times New Roman" w:eastAsia="仿宋" w:hAnsi="Times New Roman" w:hint="eastAsia"/>
          <w:sz w:val="32"/>
          <w:szCs w:val="32"/>
        </w:rPr>
        <w:t>说明，或者使用加括号的（</w:t>
      </w:r>
      <w:r w:rsidRPr="00FB184D">
        <w:rPr>
          <w:rFonts w:ascii="Times New Roman" w:eastAsia="仿宋" w:hAnsi="Times New Roman" w:hint="eastAsia"/>
          <w:i/>
          <w:sz w:val="32"/>
          <w:szCs w:val="32"/>
        </w:rPr>
        <w:t>斜体字</w:t>
      </w:r>
      <w:r w:rsidRPr="00FB184D">
        <w:rPr>
          <w:rFonts w:ascii="Times New Roman" w:eastAsia="仿宋" w:hAnsi="Times New Roman"/>
          <w:sz w:val="32"/>
          <w:szCs w:val="32"/>
        </w:rPr>
        <w:t>）</w:t>
      </w:r>
      <w:r w:rsidRPr="00FB184D">
        <w:rPr>
          <w:rFonts w:ascii="Times New Roman" w:eastAsia="仿宋" w:hAnsi="Times New Roman" w:hint="eastAsia"/>
          <w:sz w:val="32"/>
          <w:szCs w:val="32"/>
        </w:rPr>
        <w:t>。</w:t>
      </w:r>
    </w:p>
    <w:p w:rsidR="008D0A86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sz w:val="32"/>
          <w:szCs w:val="32"/>
        </w:rPr>
        <w:t>图片不要直接插入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word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文档中</w:t>
      </w:r>
      <w:r w:rsidRPr="00FB184D">
        <w:rPr>
          <w:rFonts w:ascii="Times New Roman" w:eastAsia="仿宋" w:hAnsi="Times New Roman" w:hint="eastAsia"/>
          <w:sz w:val="32"/>
          <w:szCs w:val="32"/>
        </w:rPr>
        <w:t>，图片编码后单独存放，在文档中以编码示意图片位置，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lastRenderedPageBreak/>
        <w:t>封面图应单独标识。</w:t>
      </w:r>
    </w:p>
    <w:p w:rsidR="008D0A86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图片格式为</w:t>
      </w:r>
      <w:r w:rsidRPr="00FB184D">
        <w:rPr>
          <w:rFonts w:ascii="Times New Roman" w:eastAsia="仿宋" w:hAnsi="Times New Roman" w:hint="eastAsia"/>
          <w:sz w:val="32"/>
          <w:szCs w:val="32"/>
        </w:rPr>
        <w:t>jpg</w:t>
      </w:r>
      <w:r w:rsidRPr="00FB184D">
        <w:rPr>
          <w:rFonts w:ascii="Times New Roman" w:eastAsia="仿宋" w:hAnsi="Times New Roman" w:hint="eastAsia"/>
          <w:sz w:val="32"/>
          <w:szCs w:val="32"/>
        </w:rPr>
        <w:t>、</w:t>
      </w:r>
      <w:r w:rsidRPr="00FB184D">
        <w:rPr>
          <w:rFonts w:ascii="Times New Roman" w:eastAsia="仿宋" w:hAnsi="Times New Roman" w:hint="eastAsia"/>
          <w:sz w:val="32"/>
          <w:szCs w:val="32"/>
        </w:rPr>
        <w:t>jpeg</w:t>
      </w:r>
      <w:r w:rsidRPr="00FB184D">
        <w:rPr>
          <w:rFonts w:ascii="Times New Roman" w:eastAsia="仿宋" w:hAnsi="Times New Roman" w:hint="eastAsia"/>
          <w:sz w:val="32"/>
          <w:szCs w:val="32"/>
        </w:rPr>
        <w:t>、</w:t>
      </w:r>
      <w:r w:rsidRPr="00FB184D">
        <w:rPr>
          <w:rFonts w:ascii="Times New Roman" w:eastAsia="仿宋" w:hAnsi="Times New Roman" w:hint="eastAsia"/>
          <w:sz w:val="32"/>
          <w:szCs w:val="32"/>
        </w:rPr>
        <w:t>b</w:t>
      </w:r>
      <w:r w:rsidRPr="00FB184D">
        <w:rPr>
          <w:rFonts w:ascii="Times New Roman" w:eastAsia="仿宋" w:hAnsi="Times New Roman"/>
          <w:sz w:val="32"/>
          <w:szCs w:val="32"/>
        </w:rPr>
        <w:t>mp</w:t>
      </w:r>
      <w:r w:rsidRPr="00FB184D">
        <w:rPr>
          <w:rFonts w:ascii="Times New Roman" w:eastAsia="仿宋" w:hAnsi="Times New Roman" w:hint="eastAsia"/>
          <w:sz w:val="32"/>
          <w:szCs w:val="32"/>
        </w:rPr>
        <w:t>、</w:t>
      </w:r>
      <w:proofErr w:type="spellStart"/>
      <w:r w:rsidRPr="00FB184D">
        <w:rPr>
          <w:rFonts w:ascii="Times New Roman" w:eastAsia="仿宋" w:hAnsi="Times New Roman" w:hint="eastAsia"/>
          <w:sz w:val="32"/>
          <w:szCs w:val="32"/>
        </w:rPr>
        <w:t>png</w:t>
      </w:r>
      <w:proofErr w:type="spellEnd"/>
      <w:r w:rsidRPr="00FB184D">
        <w:rPr>
          <w:rFonts w:ascii="Times New Roman" w:eastAsia="仿宋" w:hAnsi="Times New Roman" w:hint="eastAsia"/>
          <w:sz w:val="32"/>
          <w:szCs w:val="32"/>
        </w:rPr>
        <w:t>、</w:t>
      </w:r>
      <w:r w:rsidRPr="00FB184D">
        <w:rPr>
          <w:rFonts w:ascii="Times New Roman" w:eastAsia="仿宋" w:hAnsi="Times New Roman" w:hint="eastAsia"/>
          <w:sz w:val="32"/>
          <w:szCs w:val="32"/>
        </w:rPr>
        <w:t>gif</w:t>
      </w:r>
      <w:r w:rsidRPr="00FB184D">
        <w:rPr>
          <w:rFonts w:ascii="Times New Roman" w:eastAsia="仿宋" w:hAnsi="Times New Roman" w:hint="eastAsia"/>
          <w:sz w:val="32"/>
          <w:szCs w:val="32"/>
        </w:rPr>
        <w:t>等常用格式，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大小不超过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5</w:t>
      </w:r>
      <w:r w:rsidRPr="00FB184D">
        <w:rPr>
          <w:rFonts w:ascii="Times New Roman" w:eastAsia="仿宋" w:hAnsi="Times New Roman"/>
          <w:b/>
          <w:sz w:val="32"/>
          <w:szCs w:val="32"/>
        </w:rPr>
        <w:t>M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>，且保证清晰。</w:t>
      </w:r>
    </w:p>
    <w:p w:rsidR="008D0A86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G</w:t>
      </w:r>
      <w:r w:rsidRPr="00FB184D">
        <w:rPr>
          <w:rFonts w:ascii="Times New Roman" w:eastAsia="仿宋" w:hAnsi="Times New Roman"/>
          <w:sz w:val="32"/>
          <w:szCs w:val="32"/>
        </w:rPr>
        <w:t>IF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图大小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不超过</w:t>
      </w:r>
      <w:r w:rsidRPr="00FB184D">
        <w:rPr>
          <w:rFonts w:ascii="Times New Roman" w:eastAsia="仿宋" w:hAnsi="Times New Roman" w:hint="eastAsia"/>
          <w:sz w:val="32"/>
          <w:szCs w:val="32"/>
        </w:rPr>
        <w:t>2</w:t>
      </w:r>
      <w:r w:rsidRPr="00FB184D">
        <w:rPr>
          <w:rFonts w:ascii="Times New Roman" w:eastAsia="仿宋" w:hAnsi="Times New Roman"/>
          <w:sz w:val="32"/>
          <w:szCs w:val="32"/>
        </w:rPr>
        <w:t>M</w:t>
      </w:r>
      <w:r w:rsidRPr="00FB184D">
        <w:rPr>
          <w:rFonts w:ascii="Times New Roman" w:eastAsia="仿宋" w:hAnsi="Times New Roman" w:hint="eastAsia"/>
          <w:sz w:val="32"/>
          <w:szCs w:val="32"/>
        </w:rPr>
        <w:t>，鉴于</w:t>
      </w:r>
      <w:r w:rsidRPr="00FB184D">
        <w:rPr>
          <w:rFonts w:ascii="Times New Roman" w:eastAsia="仿宋" w:hAnsi="Times New Roman"/>
          <w:sz w:val="32"/>
          <w:szCs w:val="32"/>
        </w:rPr>
        <w:t>GIF</w:t>
      </w:r>
      <w:r w:rsidRPr="00FB184D">
        <w:rPr>
          <w:rFonts w:ascii="Times New Roman" w:eastAsia="仿宋" w:hAnsi="Times New Roman" w:hint="eastAsia"/>
          <w:sz w:val="32"/>
          <w:szCs w:val="32"/>
        </w:rPr>
        <w:t>兼容性及品质较差，建议慎用。</w:t>
      </w:r>
    </w:p>
    <w:p w:rsidR="00652E6F" w:rsidRPr="00FB184D" w:rsidRDefault="00CC6198" w:rsidP="00B56523">
      <w:pPr>
        <w:pStyle w:val="1"/>
        <w:numPr>
          <w:ilvl w:val="0"/>
          <w:numId w:val="12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如有其余特殊需求应提前告知。</w:t>
      </w:r>
    </w:p>
    <w:p w:rsidR="00FA6DA9" w:rsidRPr="00FB184D" w:rsidRDefault="00FA6DA9" w:rsidP="00FA6DA9">
      <w:pPr>
        <w:pStyle w:val="1"/>
        <w:ind w:left="1140" w:firstLineChars="0" w:firstLine="0"/>
        <w:rPr>
          <w:rFonts w:ascii="Times New Roman" w:eastAsia="仿宋" w:hAnsi="Times New Roman"/>
          <w:sz w:val="32"/>
          <w:szCs w:val="32"/>
        </w:rPr>
      </w:pPr>
    </w:p>
    <w:p w:rsidR="008D0A86" w:rsidRPr="00B56523" w:rsidRDefault="00652E6F" w:rsidP="00B56523">
      <w:pPr>
        <w:pStyle w:val="1"/>
        <w:numPr>
          <w:ilvl w:val="0"/>
          <w:numId w:val="11"/>
        </w:numPr>
        <w:ind w:firstLineChars="0"/>
        <w:rPr>
          <w:rFonts w:ascii="黑体" w:eastAsia="黑体" w:hAnsi="黑体"/>
          <w:sz w:val="32"/>
          <w:szCs w:val="32"/>
        </w:rPr>
      </w:pPr>
      <w:r w:rsidRPr="00B56523">
        <w:rPr>
          <w:rFonts w:ascii="黑体" w:eastAsia="黑体" w:hAnsi="黑体" w:hint="eastAsia"/>
          <w:sz w:val="32"/>
          <w:szCs w:val="32"/>
        </w:rPr>
        <w:t>系列</w:t>
      </w:r>
      <w:r w:rsidR="00CC6198" w:rsidRPr="00B56523">
        <w:rPr>
          <w:rFonts w:ascii="黑体" w:eastAsia="黑体" w:hAnsi="黑体" w:hint="eastAsia"/>
          <w:sz w:val="32"/>
          <w:szCs w:val="32"/>
        </w:rPr>
        <w:t>活动稿件</w:t>
      </w:r>
      <w:r w:rsidR="00F70B9D" w:rsidRPr="00B56523">
        <w:rPr>
          <w:rFonts w:ascii="黑体" w:eastAsia="黑体" w:hAnsi="黑体" w:hint="eastAsia"/>
          <w:sz w:val="32"/>
          <w:szCs w:val="32"/>
        </w:rPr>
        <w:t>：</w:t>
      </w:r>
    </w:p>
    <w:p w:rsidR="008D0A86" w:rsidRPr="00FB184D" w:rsidRDefault="00CC6198" w:rsidP="00BF6097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校级活动稿件向新媒体中心主任约稿后，新媒体中心专门安排负责人进行对接，建立讨论组共同进行素材收集和文案的撰写工作。</w:t>
      </w:r>
    </w:p>
    <w:p w:rsidR="008D0A86" w:rsidRDefault="00CC6198" w:rsidP="00BF6097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原则上，非校级活动（即由各中心或者副主席单位主办的活动）新媒体中心不进行现场稿件的撰写，有特殊需求向新媒体中心主任报备，新媒体中心根据工作安排酌情考虑。</w:t>
      </w:r>
    </w:p>
    <w:p w:rsidR="00B56523" w:rsidRDefault="00B56523" w:rsidP="00B56523">
      <w:pPr>
        <w:pStyle w:val="1"/>
        <w:ind w:firstLineChars="103" w:firstLine="419"/>
        <w:rPr>
          <w:rFonts w:ascii="Times New Roman" w:eastAsia="仿宋" w:hAnsi="Times New Roman"/>
          <w:sz w:val="32"/>
          <w:szCs w:val="32"/>
        </w:rPr>
      </w:pPr>
    </w:p>
    <w:p w:rsidR="001D23D7" w:rsidRDefault="00B56523" w:rsidP="00B56523">
      <w:pPr>
        <w:widowControl/>
        <w:rPr>
          <w:rFonts w:ascii="仿宋" w:eastAsia="仿宋" w:hAnsi="仿宋"/>
          <w:sz w:val="32"/>
          <w:szCs w:val="32"/>
        </w:rPr>
      </w:pPr>
      <w:r w:rsidRPr="001D23D7">
        <w:rPr>
          <w:rFonts w:ascii="仿宋" w:eastAsia="仿宋" w:hAnsi="仿宋" w:hint="eastAsia"/>
          <w:sz w:val="32"/>
          <w:szCs w:val="32"/>
        </w:rPr>
        <w:t>附件：1.</w:t>
      </w:r>
      <w:r w:rsidRPr="001D23D7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1D23D7">
        <w:rPr>
          <w:rFonts w:ascii="仿宋" w:eastAsia="仿宋" w:hAnsi="仿宋" w:hint="eastAsia"/>
          <w:sz w:val="32"/>
          <w:szCs w:val="32"/>
        </w:rPr>
        <w:t>青年南</w:t>
      </w:r>
      <w:proofErr w:type="gramEnd"/>
      <w:r w:rsidRPr="001D23D7">
        <w:rPr>
          <w:rFonts w:ascii="仿宋" w:eastAsia="仿宋" w:hAnsi="仿宋" w:hint="eastAsia"/>
          <w:sz w:val="32"/>
          <w:szCs w:val="32"/>
        </w:rPr>
        <w:t>医官Q约稿流程</w:t>
      </w:r>
    </w:p>
    <w:p w:rsidR="00B56523" w:rsidRDefault="00B56523" w:rsidP="00B56523">
      <w:pPr>
        <w:widowControl/>
        <w:rPr>
          <w:rFonts w:ascii="仿宋" w:eastAsia="仿宋" w:hAnsi="仿宋"/>
          <w:sz w:val="32"/>
          <w:szCs w:val="32"/>
        </w:rPr>
      </w:pPr>
      <w:r w:rsidRPr="001D23D7">
        <w:rPr>
          <w:rFonts w:ascii="仿宋" w:eastAsia="仿宋" w:hAnsi="仿宋" w:hint="eastAsia"/>
          <w:sz w:val="32"/>
          <w:szCs w:val="32"/>
        </w:rPr>
        <w:t>2.</w:t>
      </w:r>
      <w:r w:rsidRPr="001D23D7">
        <w:rPr>
          <w:rFonts w:ascii="仿宋" w:eastAsia="仿宋" w:hAnsi="仿宋"/>
          <w:sz w:val="32"/>
          <w:szCs w:val="32"/>
        </w:rPr>
        <w:t xml:space="preserve"> </w:t>
      </w:r>
      <w:r w:rsidRPr="001D23D7">
        <w:rPr>
          <w:rFonts w:ascii="仿宋" w:eastAsia="仿宋" w:hAnsi="仿宋" w:hint="eastAsia"/>
          <w:sz w:val="32"/>
          <w:szCs w:val="32"/>
        </w:rPr>
        <w:t>新媒体中心美编规范</w:t>
      </w:r>
    </w:p>
    <w:p w:rsidR="00BF6097" w:rsidRDefault="00BF6097" w:rsidP="00B56523">
      <w:pPr>
        <w:widowControl/>
        <w:rPr>
          <w:rFonts w:ascii="仿宋" w:eastAsia="仿宋" w:hAnsi="仿宋"/>
          <w:sz w:val="32"/>
          <w:szCs w:val="32"/>
        </w:rPr>
      </w:pPr>
    </w:p>
    <w:p w:rsidR="00BF6097" w:rsidRDefault="00BF6097" w:rsidP="00BF6097">
      <w:pPr>
        <w:widowControl/>
        <w:jc w:val="right"/>
        <w:rPr>
          <w:rFonts w:ascii="仿宋" w:eastAsia="仿宋" w:hAnsi="仿宋"/>
          <w:sz w:val="32"/>
          <w:szCs w:val="32"/>
        </w:rPr>
      </w:pPr>
    </w:p>
    <w:p w:rsidR="00BF6097" w:rsidRDefault="00BF6097" w:rsidP="00BF6097">
      <w:pPr>
        <w:widowControl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校学生会新媒体中心</w:t>
      </w:r>
    </w:p>
    <w:p w:rsidR="008D0A86" w:rsidRPr="00BF6097" w:rsidRDefault="00BF6097" w:rsidP="00BF6097">
      <w:pPr>
        <w:widowControl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2018年11月1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D0A86" w:rsidRPr="00B56523" w:rsidRDefault="00CC6198" w:rsidP="00E33FF1">
      <w:pPr>
        <w:widowControl/>
        <w:rPr>
          <w:rFonts w:ascii="黑体" w:eastAsia="黑体" w:hAnsi="黑体"/>
          <w:b/>
          <w:sz w:val="32"/>
          <w:szCs w:val="32"/>
        </w:rPr>
      </w:pPr>
      <w:r w:rsidRPr="00B5652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1D23D7">
        <w:rPr>
          <w:rFonts w:ascii="黑体" w:eastAsia="黑体" w:hAnsi="黑体" w:hint="eastAsia"/>
          <w:b/>
          <w:sz w:val="32"/>
          <w:szCs w:val="32"/>
        </w:rPr>
        <w:t>1</w:t>
      </w:r>
      <w:r w:rsidRPr="00B56523">
        <w:rPr>
          <w:rFonts w:ascii="黑体" w:eastAsia="黑体" w:hAnsi="黑体" w:hint="eastAsia"/>
          <w:b/>
          <w:sz w:val="32"/>
          <w:szCs w:val="32"/>
        </w:rPr>
        <w:t>：</w:t>
      </w:r>
      <w:proofErr w:type="gramStart"/>
      <w:r w:rsidR="00B56523" w:rsidRPr="00B56523">
        <w:rPr>
          <w:rFonts w:ascii="黑体" w:eastAsia="黑体" w:hAnsi="黑体" w:hint="eastAsia"/>
          <w:b/>
          <w:sz w:val="32"/>
          <w:szCs w:val="32"/>
        </w:rPr>
        <w:t>青年南</w:t>
      </w:r>
      <w:proofErr w:type="gramEnd"/>
      <w:r w:rsidR="00B56523" w:rsidRPr="00B56523">
        <w:rPr>
          <w:rFonts w:ascii="黑体" w:eastAsia="黑体" w:hAnsi="黑体" w:hint="eastAsia"/>
          <w:b/>
          <w:sz w:val="32"/>
          <w:szCs w:val="32"/>
        </w:rPr>
        <w:t>医</w:t>
      </w:r>
      <w:r w:rsidRPr="00B56523">
        <w:rPr>
          <w:rFonts w:ascii="黑体" w:eastAsia="黑体" w:hAnsi="黑体" w:hint="eastAsia"/>
          <w:b/>
          <w:sz w:val="32"/>
          <w:szCs w:val="32"/>
        </w:rPr>
        <w:t>官Q约稿</w:t>
      </w:r>
      <w:r w:rsidR="00B56523" w:rsidRPr="00B56523">
        <w:rPr>
          <w:rFonts w:ascii="黑体" w:eastAsia="黑体" w:hAnsi="黑体" w:hint="eastAsia"/>
          <w:b/>
          <w:sz w:val="32"/>
          <w:szCs w:val="32"/>
        </w:rPr>
        <w:t>流程</w:t>
      </w:r>
    </w:p>
    <w:p w:rsidR="00B2167D" w:rsidRPr="00B2167D" w:rsidRDefault="00CC6198" w:rsidP="00BF6097">
      <w:pPr>
        <w:pStyle w:val="1"/>
        <w:widowControl/>
        <w:numPr>
          <w:ilvl w:val="0"/>
          <w:numId w:val="4"/>
        </w:numPr>
        <w:ind w:firstLineChars="0"/>
        <w:rPr>
          <w:rFonts w:ascii="黑体" w:eastAsia="黑体" w:hAnsi="黑体"/>
          <w:sz w:val="32"/>
          <w:szCs w:val="32"/>
        </w:rPr>
      </w:pPr>
      <w:r w:rsidRPr="00B2167D">
        <w:rPr>
          <w:rFonts w:ascii="黑体" w:eastAsia="黑体" w:hAnsi="黑体" w:hint="eastAsia"/>
          <w:b/>
          <w:sz w:val="32"/>
          <w:szCs w:val="32"/>
        </w:rPr>
        <w:t>发布：</w:t>
      </w:r>
    </w:p>
    <w:p w:rsidR="008D0A86" w:rsidRPr="00FB184D" w:rsidRDefault="00CC6198" w:rsidP="00B2167D">
      <w:pPr>
        <w:pStyle w:val="1"/>
        <w:widowControl/>
        <w:ind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将编辑好的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文案发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在官</w:t>
      </w:r>
      <w:r w:rsidRPr="00FB184D">
        <w:rPr>
          <w:rFonts w:ascii="Times New Roman" w:eastAsia="仿宋" w:hAnsi="Times New Roman" w:hint="eastAsia"/>
          <w:sz w:val="32"/>
          <w:szCs w:val="32"/>
        </w:rPr>
        <w:t>Q</w:t>
      </w:r>
      <w:r w:rsidRPr="00FB184D">
        <w:rPr>
          <w:rFonts w:ascii="Times New Roman" w:eastAsia="仿宋" w:hAnsi="Times New Roman" w:hint="eastAsia"/>
          <w:sz w:val="32"/>
          <w:szCs w:val="32"/>
        </w:rPr>
        <w:t>运营交流群里</w:t>
      </w:r>
      <w:r w:rsidRPr="00FB184D">
        <w:rPr>
          <w:rFonts w:ascii="Times New Roman" w:eastAsia="仿宋" w:hAnsi="Times New Roman" w:hint="eastAsia"/>
          <w:sz w:val="32"/>
          <w:szCs w:val="32"/>
        </w:rPr>
        <w:t>@</w:t>
      </w:r>
      <w:r w:rsidRPr="00FB184D">
        <w:rPr>
          <w:rFonts w:ascii="Times New Roman" w:eastAsia="仿宋" w:hAnsi="Times New Roman" w:hint="eastAsia"/>
          <w:sz w:val="32"/>
          <w:szCs w:val="32"/>
        </w:rPr>
        <w:t>青年南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医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（图片置于压缩包内发送）。</w:t>
      </w:r>
    </w:p>
    <w:p w:rsidR="00B2167D" w:rsidRPr="00B2167D" w:rsidRDefault="00CC6198" w:rsidP="00E33FF1">
      <w:pPr>
        <w:pStyle w:val="1"/>
        <w:widowControl/>
        <w:numPr>
          <w:ilvl w:val="0"/>
          <w:numId w:val="4"/>
        </w:numPr>
        <w:ind w:firstLineChars="0"/>
        <w:rPr>
          <w:rFonts w:ascii="黑体" w:eastAsia="黑体" w:hAnsi="黑体"/>
          <w:sz w:val="32"/>
          <w:szCs w:val="32"/>
        </w:rPr>
      </w:pPr>
      <w:r w:rsidRPr="00B2167D">
        <w:rPr>
          <w:rFonts w:ascii="黑体" w:eastAsia="黑体" w:hAnsi="黑体"/>
          <w:b/>
          <w:sz w:val="32"/>
          <w:szCs w:val="32"/>
        </w:rPr>
        <w:t>转发</w:t>
      </w:r>
      <w:r w:rsidRPr="00B2167D">
        <w:rPr>
          <w:rFonts w:ascii="黑体" w:eastAsia="黑体" w:hAnsi="黑体" w:hint="eastAsia"/>
          <w:b/>
          <w:sz w:val="32"/>
          <w:szCs w:val="32"/>
        </w:rPr>
        <w:t>：</w:t>
      </w:r>
    </w:p>
    <w:p w:rsidR="008D0A86" w:rsidRPr="00FB184D" w:rsidRDefault="00CC6198" w:rsidP="00B2167D">
      <w:pPr>
        <w:pStyle w:val="1"/>
        <w:widowControl/>
        <w:ind w:firstLine="814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将原文链接发至官</w:t>
      </w:r>
      <w:r w:rsidRPr="00FB184D">
        <w:rPr>
          <w:rFonts w:ascii="Times New Roman" w:eastAsia="仿宋" w:hAnsi="Times New Roman" w:hint="eastAsia"/>
          <w:sz w:val="32"/>
          <w:szCs w:val="32"/>
        </w:rPr>
        <w:t>Q</w:t>
      </w:r>
      <w:r w:rsidRPr="00FB184D">
        <w:rPr>
          <w:rFonts w:ascii="Times New Roman" w:eastAsia="仿宋" w:hAnsi="Times New Roman" w:hint="eastAsia"/>
          <w:sz w:val="32"/>
          <w:szCs w:val="32"/>
        </w:rPr>
        <w:t>运营交流群，</w:t>
      </w:r>
      <w:r w:rsidRPr="00FB184D">
        <w:rPr>
          <w:rFonts w:ascii="Times New Roman" w:eastAsia="仿宋" w:hAnsi="Times New Roman" w:hint="eastAsia"/>
          <w:sz w:val="32"/>
          <w:szCs w:val="32"/>
        </w:rPr>
        <w:t>@</w:t>
      </w:r>
      <w:r w:rsidRPr="00FB184D">
        <w:rPr>
          <w:rFonts w:ascii="Times New Roman" w:eastAsia="仿宋" w:hAnsi="Times New Roman" w:hint="eastAsia"/>
          <w:sz w:val="32"/>
          <w:szCs w:val="32"/>
        </w:rPr>
        <w:t>青年南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医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即可。转发内容包括：副主席单位官</w:t>
      </w:r>
      <w:r w:rsidRPr="00FB184D">
        <w:rPr>
          <w:rFonts w:ascii="Times New Roman" w:eastAsia="仿宋" w:hAnsi="Times New Roman"/>
          <w:sz w:val="32"/>
          <w:szCs w:val="32"/>
        </w:rPr>
        <w:t>Q</w:t>
      </w:r>
      <w:r w:rsidRPr="00FB184D">
        <w:rPr>
          <w:rFonts w:ascii="Times New Roman" w:eastAsia="仿宋" w:hAnsi="Times New Roman"/>
          <w:sz w:val="32"/>
          <w:szCs w:val="32"/>
        </w:rPr>
        <w:t>发布的大型活动，</w:t>
      </w:r>
      <w:proofErr w:type="gramStart"/>
      <w:r w:rsidRPr="00FB184D">
        <w:rPr>
          <w:rFonts w:ascii="Times New Roman" w:eastAsia="仿宋" w:hAnsi="Times New Roman"/>
          <w:sz w:val="32"/>
          <w:szCs w:val="32"/>
        </w:rPr>
        <w:t>青协有关</w:t>
      </w:r>
      <w:proofErr w:type="gramEnd"/>
      <w:r w:rsidRPr="00FB184D">
        <w:rPr>
          <w:rFonts w:ascii="Times New Roman" w:eastAsia="仿宋" w:hAnsi="Times New Roman"/>
          <w:sz w:val="32"/>
          <w:szCs w:val="32"/>
        </w:rPr>
        <w:t>校会的志愿者招募，</w:t>
      </w:r>
      <w:r w:rsidRPr="00FB184D">
        <w:rPr>
          <w:rFonts w:ascii="Times New Roman" w:eastAsia="仿宋" w:hAnsi="Times New Roman"/>
          <w:sz w:val="32"/>
          <w:szCs w:val="32"/>
        </w:rPr>
        <w:t>PU</w:t>
      </w:r>
      <w:proofErr w:type="gramStart"/>
      <w:r w:rsidRPr="00FB184D">
        <w:rPr>
          <w:rFonts w:ascii="Times New Roman" w:eastAsia="仿宋" w:hAnsi="Times New Roman"/>
          <w:sz w:val="32"/>
          <w:szCs w:val="32"/>
        </w:rPr>
        <w:t>答疑号发的</w:t>
      </w:r>
      <w:proofErr w:type="gramEnd"/>
      <w:r w:rsidRPr="00FB184D">
        <w:rPr>
          <w:rFonts w:ascii="Times New Roman" w:eastAsia="仿宋" w:hAnsi="Times New Roman"/>
          <w:sz w:val="32"/>
          <w:szCs w:val="32"/>
        </w:rPr>
        <w:t>一些问题解答</w:t>
      </w:r>
      <w:r w:rsidRPr="00FB184D">
        <w:rPr>
          <w:rFonts w:ascii="Times New Roman" w:eastAsia="仿宋" w:hAnsi="Times New Roman" w:hint="eastAsia"/>
          <w:sz w:val="32"/>
          <w:szCs w:val="32"/>
        </w:rPr>
        <w:t>等等。</w:t>
      </w:r>
    </w:p>
    <w:p w:rsidR="008D0A86" w:rsidRPr="00B2167D" w:rsidRDefault="00CC6198" w:rsidP="00E33FF1">
      <w:pPr>
        <w:pStyle w:val="1"/>
        <w:widowControl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proofErr w:type="gramStart"/>
      <w:r w:rsidRPr="00B2167D">
        <w:rPr>
          <w:rFonts w:ascii="黑体" w:eastAsia="黑体" w:hAnsi="黑体" w:hint="eastAsia"/>
          <w:b/>
          <w:sz w:val="32"/>
          <w:szCs w:val="32"/>
        </w:rPr>
        <w:t>集赞兑换</w:t>
      </w:r>
      <w:proofErr w:type="gramEnd"/>
      <w:r w:rsidRPr="00B2167D">
        <w:rPr>
          <w:rFonts w:ascii="黑体" w:eastAsia="黑体" w:hAnsi="黑体" w:hint="eastAsia"/>
          <w:b/>
          <w:sz w:val="32"/>
          <w:szCs w:val="32"/>
        </w:rPr>
        <w:t>奖品类：</w:t>
      </w:r>
    </w:p>
    <w:p w:rsidR="00B2167D" w:rsidRDefault="00CC6198" w:rsidP="00B2167D">
      <w:pPr>
        <w:pStyle w:val="1"/>
        <w:widowControl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若为商家赞助，青年南</w:t>
      </w:r>
      <w:proofErr w:type="gramStart"/>
      <w:r w:rsidRPr="00FB184D">
        <w:rPr>
          <w:rFonts w:ascii="Times New Roman" w:eastAsia="仿宋" w:hAnsi="Times New Roman" w:hint="eastAsia"/>
          <w:sz w:val="32"/>
          <w:szCs w:val="32"/>
        </w:rPr>
        <w:t>医</w:t>
      </w:r>
      <w:proofErr w:type="gramEnd"/>
      <w:r w:rsidRPr="00FB184D">
        <w:rPr>
          <w:rFonts w:ascii="Times New Roman" w:eastAsia="仿宋" w:hAnsi="Times New Roman" w:hint="eastAsia"/>
          <w:sz w:val="32"/>
          <w:szCs w:val="32"/>
        </w:rPr>
        <w:t>不予发布。</w:t>
      </w:r>
    </w:p>
    <w:p w:rsidR="008D0A86" w:rsidRPr="00FB184D" w:rsidRDefault="00CC6198" w:rsidP="00B2167D">
      <w:pPr>
        <w:pStyle w:val="1"/>
        <w:widowControl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若集赞为副主席单位或各中心自行发起，奖品利用本机构活动经费购买，酌情考虑。</w:t>
      </w:r>
    </w:p>
    <w:p w:rsidR="008D0A86" w:rsidRPr="00FB184D" w:rsidRDefault="008D0A86" w:rsidP="00E33FF1">
      <w:pPr>
        <w:rPr>
          <w:rFonts w:ascii="Times New Roman" w:eastAsia="仿宋" w:hAnsi="Times New Roman"/>
          <w:b/>
          <w:sz w:val="32"/>
          <w:szCs w:val="32"/>
        </w:rPr>
      </w:pPr>
    </w:p>
    <w:p w:rsidR="004F2DCD" w:rsidRPr="00FB184D" w:rsidRDefault="004F2DCD">
      <w:pPr>
        <w:widowControl/>
        <w:jc w:val="left"/>
        <w:rPr>
          <w:rFonts w:ascii="Times New Roman" w:eastAsia="仿宋" w:hAnsi="Times New Roman"/>
          <w:b/>
          <w:sz w:val="32"/>
          <w:szCs w:val="32"/>
        </w:rPr>
      </w:pPr>
      <w:r w:rsidRPr="00FB184D">
        <w:rPr>
          <w:rFonts w:ascii="Times New Roman" w:eastAsia="仿宋" w:hAnsi="Times New Roman"/>
          <w:b/>
          <w:sz w:val="32"/>
          <w:szCs w:val="32"/>
        </w:rPr>
        <w:br w:type="page"/>
      </w:r>
    </w:p>
    <w:p w:rsidR="008D0A86" w:rsidRPr="00B56523" w:rsidRDefault="00CC6198" w:rsidP="00E33FF1">
      <w:pPr>
        <w:rPr>
          <w:rFonts w:ascii="黑体" w:eastAsia="黑体" w:hAnsi="黑体"/>
          <w:b/>
          <w:sz w:val="32"/>
          <w:szCs w:val="32"/>
        </w:rPr>
      </w:pPr>
      <w:r w:rsidRPr="00B56523">
        <w:rPr>
          <w:rFonts w:ascii="黑体" w:eastAsia="黑体" w:hAnsi="黑体" w:hint="eastAsia"/>
          <w:b/>
          <w:sz w:val="32"/>
          <w:szCs w:val="32"/>
        </w:rPr>
        <w:lastRenderedPageBreak/>
        <w:t>附件</w:t>
      </w:r>
      <w:r w:rsidR="001D23D7">
        <w:rPr>
          <w:rFonts w:ascii="黑体" w:eastAsia="黑体" w:hAnsi="黑体" w:hint="eastAsia"/>
          <w:b/>
          <w:sz w:val="32"/>
          <w:szCs w:val="32"/>
        </w:rPr>
        <w:t>2</w:t>
      </w:r>
      <w:r w:rsidRPr="00B56523">
        <w:rPr>
          <w:rFonts w:ascii="黑体" w:eastAsia="黑体" w:hAnsi="黑体" w:hint="eastAsia"/>
          <w:b/>
          <w:sz w:val="32"/>
          <w:szCs w:val="32"/>
        </w:rPr>
        <w:t>：</w:t>
      </w:r>
      <w:r w:rsidR="00B56523" w:rsidRPr="00B56523">
        <w:rPr>
          <w:rFonts w:ascii="黑体" w:eastAsia="黑体" w:hAnsi="黑体" w:hint="eastAsia"/>
          <w:b/>
          <w:sz w:val="32"/>
          <w:szCs w:val="32"/>
        </w:rPr>
        <w:t>新媒体中心</w:t>
      </w:r>
      <w:r w:rsidRPr="00B56523">
        <w:rPr>
          <w:rFonts w:ascii="黑体" w:eastAsia="黑体" w:hAnsi="黑体" w:hint="eastAsia"/>
          <w:b/>
          <w:sz w:val="32"/>
          <w:szCs w:val="32"/>
        </w:rPr>
        <w:t>美编规范</w:t>
      </w:r>
    </w:p>
    <w:p w:rsidR="008D0A86" w:rsidRPr="00B2167D" w:rsidRDefault="00CC6198" w:rsidP="00BF6097">
      <w:pPr>
        <w:pStyle w:val="a9"/>
        <w:numPr>
          <w:ilvl w:val="0"/>
          <w:numId w:val="1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B2167D">
        <w:rPr>
          <w:rFonts w:ascii="黑体" w:eastAsia="黑体" w:hAnsi="黑体" w:hint="eastAsia"/>
          <w:b/>
          <w:sz w:val="32"/>
          <w:szCs w:val="32"/>
        </w:rPr>
        <w:t>正文规范：</w:t>
      </w:r>
    </w:p>
    <w:p w:rsidR="00B2167D" w:rsidRDefault="00CC6198" w:rsidP="00B2167D">
      <w:pPr>
        <w:pStyle w:val="1"/>
        <w:numPr>
          <w:ilvl w:val="3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文章首行缩进（</w:t>
      </w:r>
      <w:r w:rsidR="00B2167D">
        <w:rPr>
          <w:rFonts w:ascii="Times New Roman" w:eastAsia="仿宋" w:hAnsi="Times New Roman" w:hint="eastAsia"/>
          <w:sz w:val="32"/>
          <w:szCs w:val="32"/>
        </w:rPr>
        <w:t>请勿</w:t>
      </w:r>
      <w:r w:rsidRPr="00FB184D">
        <w:rPr>
          <w:rFonts w:ascii="Times New Roman" w:eastAsia="仿宋" w:hAnsi="Times New Roman" w:hint="eastAsia"/>
          <w:sz w:val="32"/>
          <w:szCs w:val="32"/>
        </w:rPr>
        <w:t>空格键操作）、两端对齐，特殊情况可以居中（如诗歌等），或居右。</w:t>
      </w:r>
    </w:p>
    <w:p w:rsidR="000C512E" w:rsidRDefault="00CC6198" w:rsidP="000C512E">
      <w:pPr>
        <w:pStyle w:val="1"/>
        <w:numPr>
          <w:ilvl w:val="3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注意文章分段、分行，每段之间空一行。</w:t>
      </w:r>
    </w:p>
    <w:p w:rsidR="000C512E" w:rsidRDefault="00CC6198" w:rsidP="000C512E">
      <w:pPr>
        <w:pStyle w:val="1"/>
        <w:numPr>
          <w:ilvl w:val="3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0C512E">
        <w:rPr>
          <w:rFonts w:ascii="Times New Roman" w:eastAsia="仿宋" w:hAnsi="Times New Roman" w:hint="eastAsia"/>
          <w:sz w:val="32"/>
          <w:szCs w:val="32"/>
        </w:rPr>
        <w:t>统一使用字号“</w:t>
      </w:r>
      <w:r w:rsidRPr="000C512E">
        <w:rPr>
          <w:rFonts w:ascii="Times New Roman" w:eastAsia="仿宋" w:hAnsi="Times New Roman" w:hint="eastAsia"/>
          <w:sz w:val="32"/>
          <w:szCs w:val="32"/>
        </w:rPr>
        <w:t>14</w:t>
      </w:r>
      <w:r w:rsidRPr="000C512E">
        <w:rPr>
          <w:rFonts w:ascii="Times New Roman" w:eastAsia="仿宋" w:hAnsi="Times New Roman" w:hint="eastAsia"/>
          <w:sz w:val="32"/>
          <w:szCs w:val="32"/>
        </w:rPr>
        <w:t>”，若有需要着重突出的部分可加粗，小标题可以使用字号“</w:t>
      </w:r>
      <w:r w:rsidRPr="000C512E">
        <w:rPr>
          <w:rFonts w:ascii="Times New Roman" w:eastAsia="仿宋" w:hAnsi="Times New Roman" w:hint="eastAsia"/>
          <w:sz w:val="32"/>
          <w:szCs w:val="32"/>
        </w:rPr>
        <w:t>15</w:t>
      </w:r>
      <w:r w:rsidRPr="000C512E">
        <w:rPr>
          <w:rFonts w:ascii="Times New Roman" w:eastAsia="仿宋" w:hAnsi="Times New Roman" w:hint="eastAsia"/>
          <w:sz w:val="32"/>
          <w:szCs w:val="32"/>
        </w:rPr>
        <w:t>”或“</w:t>
      </w:r>
      <w:r w:rsidRPr="000C512E">
        <w:rPr>
          <w:rFonts w:ascii="Times New Roman" w:eastAsia="仿宋" w:hAnsi="Times New Roman" w:hint="eastAsia"/>
          <w:sz w:val="32"/>
          <w:szCs w:val="32"/>
        </w:rPr>
        <w:t>16</w:t>
      </w:r>
      <w:r w:rsidRPr="000C512E">
        <w:rPr>
          <w:rFonts w:ascii="Times New Roman" w:eastAsia="仿宋" w:hAnsi="Times New Roman" w:hint="eastAsia"/>
          <w:sz w:val="32"/>
          <w:szCs w:val="32"/>
        </w:rPr>
        <w:t>”。</w:t>
      </w:r>
    </w:p>
    <w:p w:rsidR="008D0A86" w:rsidRPr="000C512E" w:rsidRDefault="00CC6198" w:rsidP="000C512E">
      <w:pPr>
        <w:pStyle w:val="1"/>
        <w:numPr>
          <w:ilvl w:val="3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0C512E">
        <w:rPr>
          <w:rFonts w:ascii="Times New Roman" w:eastAsia="仿宋" w:hAnsi="Times New Roman" w:hint="eastAsia"/>
          <w:sz w:val="32"/>
          <w:szCs w:val="32"/>
        </w:rPr>
        <w:t>整体风格保证简约大方、不花哨。</w:t>
      </w:r>
    </w:p>
    <w:p w:rsidR="00BF6097" w:rsidRDefault="00BF6097" w:rsidP="00E33FF1">
      <w:pPr>
        <w:rPr>
          <w:rFonts w:ascii="Times New Roman" w:eastAsia="仿宋" w:hAnsi="Times New Roman"/>
          <w:sz w:val="32"/>
          <w:szCs w:val="32"/>
        </w:rPr>
      </w:pPr>
    </w:p>
    <w:p w:rsidR="008D0A86" w:rsidRPr="00B2167D" w:rsidRDefault="00BF6097" w:rsidP="00E33FF1">
      <w:pPr>
        <w:rPr>
          <w:rFonts w:ascii="黑体" w:eastAsia="黑体" w:hAnsi="黑体"/>
          <w:b/>
          <w:sz w:val="32"/>
          <w:szCs w:val="32"/>
        </w:rPr>
      </w:pPr>
      <w:r w:rsidRPr="00B2167D">
        <w:rPr>
          <w:rFonts w:ascii="黑体" w:eastAsia="黑体" w:hAnsi="黑体" w:hint="eastAsia"/>
          <w:b/>
          <w:sz w:val="32"/>
          <w:szCs w:val="32"/>
        </w:rPr>
        <w:t>二、</w:t>
      </w:r>
      <w:r w:rsidR="00CC6198" w:rsidRPr="00B2167D">
        <w:rPr>
          <w:rFonts w:ascii="黑体" w:eastAsia="黑体" w:hAnsi="黑体" w:hint="eastAsia"/>
          <w:b/>
          <w:sz w:val="32"/>
          <w:szCs w:val="32"/>
        </w:rPr>
        <w:t>标题规范：</w:t>
      </w:r>
    </w:p>
    <w:p w:rsidR="008D0A86" w:rsidRPr="00FB184D" w:rsidRDefault="00CC6198" w:rsidP="00E33FF1">
      <w:pPr>
        <w:rPr>
          <w:rFonts w:ascii="Times New Roman" w:eastAsia="仿宋" w:hAnsi="Times New Roman"/>
          <w:b/>
          <w:sz w:val="32"/>
          <w:szCs w:val="32"/>
        </w:rPr>
      </w:pPr>
      <w:r w:rsidRPr="00FB184D">
        <w:rPr>
          <w:rFonts w:ascii="Times New Roman" w:eastAsia="仿宋" w:hAnsi="Times New Roman" w:hint="eastAsia"/>
          <w:b/>
          <w:sz w:val="32"/>
          <w:szCs w:val="32"/>
        </w:rPr>
        <w:t>示意：校运会</w:t>
      </w:r>
      <w:r w:rsidRPr="00FB184D">
        <w:rPr>
          <w:rFonts w:ascii="Times New Roman" w:eastAsia="仿宋" w:hAnsi="Times New Roman" w:hint="eastAsia"/>
          <w:b/>
          <w:sz w:val="32"/>
          <w:szCs w:val="32"/>
        </w:rPr>
        <w:t xml:space="preserve"> </w:t>
      </w:r>
      <w:r w:rsidRPr="00FB184D">
        <w:rPr>
          <w:rFonts w:ascii="Times New Roman" w:eastAsia="仿宋" w:hAnsi="Times New Roman"/>
          <w:b/>
          <w:sz w:val="32"/>
          <w:szCs w:val="32"/>
        </w:rPr>
        <w:t xml:space="preserve">| </w:t>
      </w:r>
      <w:r w:rsidRPr="00FB184D">
        <w:rPr>
          <w:rFonts w:ascii="Times New Roman" w:eastAsia="仿宋" w:hAnsi="Times New Roman"/>
          <w:b/>
          <w:sz w:val="32"/>
          <w:szCs w:val="32"/>
        </w:rPr>
        <w:t>青春无畏，逐梦扬威</w:t>
      </w:r>
    </w:p>
    <w:p w:rsidR="008D0A86" w:rsidRPr="00B2167D" w:rsidRDefault="00B2167D" w:rsidP="00B2167D">
      <w:pPr>
        <w:pStyle w:val="1"/>
        <w:ind w:firstLineChars="0"/>
        <w:rPr>
          <w:rFonts w:ascii="Times New Roman" w:eastAsia="仿宋" w:hAnsi="Times New Roman"/>
          <w:sz w:val="32"/>
          <w:szCs w:val="32"/>
        </w:rPr>
      </w:pPr>
      <w:r w:rsidRPr="00B2167D">
        <w:rPr>
          <w:rFonts w:ascii="Times New Roman" w:eastAsia="仿宋" w:hAnsi="Times New Roman" w:hint="eastAsia"/>
          <w:sz w:val="32"/>
          <w:szCs w:val="32"/>
        </w:rPr>
        <w:t>标题</w:t>
      </w:r>
      <w:r w:rsidR="00CC6198" w:rsidRPr="00B2167D">
        <w:rPr>
          <w:rFonts w:ascii="Times New Roman" w:eastAsia="仿宋" w:hAnsi="Times New Roman" w:hint="eastAsia"/>
          <w:sz w:val="32"/>
          <w:szCs w:val="32"/>
        </w:rPr>
        <w:t>应由栏目名</w:t>
      </w:r>
      <w:r w:rsidR="00CC6198" w:rsidRPr="00B2167D">
        <w:rPr>
          <w:rFonts w:ascii="Times New Roman" w:eastAsia="仿宋" w:hAnsi="Times New Roman" w:hint="eastAsia"/>
          <w:sz w:val="32"/>
          <w:szCs w:val="32"/>
        </w:rPr>
        <w:t>+</w:t>
      </w:r>
      <w:r w:rsidR="00CC6198" w:rsidRPr="00B2167D">
        <w:rPr>
          <w:rFonts w:ascii="Times New Roman" w:eastAsia="仿宋" w:hAnsi="Times New Roman" w:hint="eastAsia"/>
          <w:sz w:val="32"/>
          <w:szCs w:val="32"/>
        </w:rPr>
        <w:t>题目构成，其中栏目名与题目之间应有一个空格加“</w:t>
      </w:r>
      <w:r w:rsidR="00CC6198" w:rsidRPr="00B2167D">
        <w:rPr>
          <w:rFonts w:ascii="Times New Roman" w:eastAsia="仿宋" w:hAnsi="Times New Roman"/>
          <w:b/>
          <w:sz w:val="32"/>
          <w:szCs w:val="32"/>
        </w:rPr>
        <w:t>|</w:t>
      </w:r>
      <w:r w:rsidR="00CC6198" w:rsidRPr="00B2167D">
        <w:rPr>
          <w:rFonts w:ascii="Times New Roman" w:eastAsia="仿宋" w:hAnsi="Times New Roman" w:hint="eastAsia"/>
          <w:sz w:val="32"/>
          <w:szCs w:val="32"/>
        </w:rPr>
        <w:t>”再加一个空格。系列推送栏目名称保持一致。</w:t>
      </w:r>
    </w:p>
    <w:p w:rsidR="00BF6097" w:rsidRPr="00B2167D" w:rsidRDefault="00BF6097" w:rsidP="00BF6097">
      <w:pPr>
        <w:rPr>
          <w:rFonts w:ascii="Times New Roman" w:eastAsia="仿宋" w:hAnsi="Times New Roman"/>
          <w:sz w:val="32"/>
          <w:szCs w:val="32"/>
        </w:rPr>
      </w:pPr>
    </w:p>
    <w:p w:rsidR="008D0A86" w:rsidRPr="000C512E" w:rsidRDefault="00CC6198" w:rsidP="000C512E">
      <w:pPr>
        <w:pStyle w:val="a9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0C512E">
        <w:rPr>
          <w:rFonts w:ascii="黑体" w:eastAsia="黑体" w:hAnsi="黑体" w:hint="eastAsia"/>
          <w:b/>
          <w:sz w:val="32"/>
          <w:szCs w:val="32"/>
        </w:rPr>
        <w:t>图片规范：</w:t>
      </w:r>
    </w:p>
    <w:p w:rsidR="000C512E" w:rsidRDefault="00CC6198" w:rsidP="000C512E">
      <w:pPr>
        <w:pStyle w:val="1"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图片拍正、清晰，大小不超过</w:t>
      </w:r>
      <w:r w:rsidRPr="00FB184D">
        <w:rPr>
          <w:rFonts w:ascii="Times New Roman" w:eastAsia="仿宋" w:hAnsi="Times New Roman" w:hint="eastAsia"/>
          <w:sz w:val="32"/>
          <w:szCs w:val="32"/>
        </w:rPr>
        <w:t>5</w:t>
      </w:r>
      <w:r w:rsidRPr="00FB184D">
        <w:rPr>
          <w:rFonts w:ascii="Times New Roman" w:eastAsia="仿宋" w:hAnsi="Times New Roman"/>
          <w:sz w:val="32"/>
          <w:szCs w:val="32"/>
        </w:rPr>
        <w:t>M</w:t>
      </w:r>
      <w:r w:rsidRPr="00FB184D">
        <w:rPr>
          <w:rFonts w:ascii="Times New Roman" w:eastAsia="仿宋" w:hAnsi="Times New Roman" w:hint="eastAsia"/>
          <w:sz w:val="32"/>
          <w:szCs w:val="32"/>
        </w:rPr>
        <w:t>.</w:t>
      </w:r>
    </w:p>
    <w:p w:rsidR="008D0A86" w:rsidRPr="00B2167D" w:rsidRDefault="00CC6198" w:rsidP="000C512E">
      <w:pPr>
        <w:pStyle w:val="1"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B2167D">
        <w:rPr>
          <w:rFonts w:ascii="Times New Roman" w:eastAsia="仿宋" w:hAnsi="Times New Roman" w:hint="eastAsia"/>
          <w:b/>
          <w:sz w:val="32"/>
          <w:szCs w:val="32"/>
        </w:rPr>
        <w:t>图片与文字</w:t>
      </w:r>
      <w:proofErr w:type="gramStart"/>
      <w:r w:rsidRPr="00B2167D">
        <w:rPr>
          <w:rFonts w:ascii="Times New Roman" w:eastAsia="仿宋" w:hAnsi="Times New Roman" w:hint="eastAsia"/>
          <w:b/>
          <w:sz w:val="32"/>
          <w:szCs w:val="32"/>
        </w:rPr>
        <w:t>之间需空一行</w:t>
      </w:r>
      <w:proofErr w:type="gramEnd"/>
      <w:r w:rsidRPr="00B2167D">
        <w:rPr>
          <w:rFonts w:ascii="Times New Roman" w:eastAsia="仿宋" w:hAnsi="Times New Roman" w:hint="eastAsia"/>
          <w:b/>
          <w:sz w:val="32"/>
          <w:szCs w:val="32"/>
        </w:rPr>
        <w:t>，</w:t>
      </w:r>
      <w:r w:rsidRPr="00B2167D">
        <w:rPr>
          <w:rFonts w:ascii="Times New Roman" w:eastAsia="仿宋" w:hAnsi="Times New Roman" w:hint="eastAsia"/>
          <w:sz w:val="32"/>
          <w:szCs w:val="32"/>
        </w:rPr>
        <w:t>可使用框线装饰，但不应花哨。</w:t>
      </w:r>
    </w:p>
    <w:p w:rsidR="008D0A86" w:rsidRPr="00FB184D" w:rsidRDefault="008D0A86" w:rsidP="00E33FF1">
      <w:pPr>
        <w:rPr>
          <w:rFonts w:ascii="Times New Roman" w:eastAsia="仿宋" w:hAnsi="Times New Roman"/>
          <w:b/>
          <w:sz w:val="32"/>
          <w:szCs w:val="32"/>
        </w:rPr>
      </w:pPr>
    </w:p>
    <w:p w:rsidR="008D0A86" w:rsidRPr="00B2167D" w:rsidRDefault="00CC6198" w:rsidP="00B2167D">
      <w:pPr>
        <w:pStyle w:val="a9"/>
        <w:numPr>
          <w:ilvl w:val="0"/>
          <w:numId w:val="4"/>
        </w:numPr>
        <w:ind w:firstLineChars="0"/>
        <w:rPr>
          <w:rFonts w:ascii="黑体" w:eastAsia="黑体" w:hAnsi="黑体"/>
          <w:b/>
          <w:sz w:val="32"/>
          <w:szCs w:val="32"/>
        </w:rPr>
      </w:pPr>
      <w:r w:rsidRPr="00B2167D">
        <w:rPr>
          <w:rFonts w:ascii="黑体" w:eastAsia="黑体" w:hAnsi="黑体" w:hint="eastAsia"/>
          <w:b/>
          <w:sz w:val="32"/>
          <w:szCs w:val="32"/>
        </w:rPr>
        <w:lastRenderedPageBreak/>
        <w:t>颜色规范：</w:t>
      </w:r>
    </w:p>
    <w:p w:rsidR="000C512E" w:rsidRPr="000C512E" w:rsidRDefault="000C512E" w:rsidP="000C512E">
      <w:pPr>
        <w:pStyle w:val="1"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通篇文章标题、强调、高亮部分应以同一色调为准，哀悼性质的文章不应使用彩色。</w:t>
      </w:r>
    </w:p>
    <w:p w:rsidR="000C512E" w:rsidRDefault="00CC6198" w:rsidP="000C512E">
      <w:pPr>
        <w:pStyle w:val="1"/>
        <w:numPr>
          <w:ilvl w:val="1"/>
          <w:numId w:val="4"/>
        </w:numPr>
        <w:ind w:firstLineChars="0"/>
        <w:rPr>
          <w:rFonts w:ascii="Times New Roman" w:eastAsia="仿宋" w:hAnsi="Times New Roman"/>
          <w:sz w:val="32"/>
          <w:szCs w:val="32"/>
        </w:rPr>
      </w:pPr>
      <w:r w:rsidRPr="00FB184D">
        <w:rPr>
          <w:rFonts w:ascii="Times New Roman" w:eastAsia="仿宋" w:hAnsi="Times New Roman" w:hint="eastAsia"/>
          <w:sz w:val="32"/>
          <w:szCs w:val="32"/>
        </w:rPr>
        <w:t>正文使用最深一级的灰色（色号</w:t>
      </w:r>
      <w:r w:rsidRPr="00FB184D">
        <w:rPr>
          <w:rFonts w:ascii="Times New Roman" w:eastAsia="仿宋" w:hAnsi="Times New Roman" w:hint="eastAsia"/>
          <w:sz w:val="32"/>
          <w:szCs w:val="32"/>
        </w:rPr>
        <w:t>7f</w:t>
      </w:r>
      <w:r w:rsidRPr="00FB184D">
        <w:rPr>
          <w:rFonts w:ascii="Times New Roman" w:eastAsia="仿宋" w:hAnsi="Times New Roman"/>
          <w:sz w:val="32"/>
          <w:szCs w:val="32"/>
        </w:rPr>
        <w:t>7f7f</w:t>
      </w:r>
      <w:r w:rsidRPr="00FB184D">
        <w:rPr>
          <w:rFonts w:ascii="Times New Roman" w:eastAsia="仿宋" w:hAnsi="Times New Roman"/>
          <w:sz w:val="32"/>
          <w:szCs w:val="32"/>
        </w:rPr>
        <w:t>）</w:t>
      </w:r>
      <w:r w:rsidRPr="00FB184D">
        <w:rPr>
          <w:rFonts w:ascii="Times New Roman" w:eastAsia="仿宋" w:hAnsi="Times New Roman" w:hint="eastAsia"/>
          <w:sz w:val="32"/>
          <w:szCs w:val="32"/>
        </w:rPr>
        <w:t>，或者纯黑色。</w:t>
      </w:r>
    </w:p>
    <w:sectPr w:rsidR="000C512E" w:rsidSect="00FB184D">
      <w:pgSz w:w="11906" w:h="16838" w:code="9"/>
      <w:pgMar w:top="1440" w:right="1797" w:bottom="1440" w:left="1797" w:header="851" w:footer="992" w:gutter="0"/>
      <w:cols w:space="425"/>
      <w:docGrid w:type="linesAndChars" w:linePitch="634" w:charSpace="17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F5" w:rsidRDefault="00E646F5" w:rsidP="00FB184D">
      <w:r>
        <w:separator/>
      </w:r>
    </w:p>
  </w:endnote>
  <w:endnote w:type="continuationSeparator" w:id="0">
    <w:p w:rsidR="00E646F5" w:rsidRDefault="00E646F5" w:rsidP="00FB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F5" w:rsidRDefault="00E646F5" w:rsidP="00FB184D">
      <w:r>
        <w:separator/>
      </w:r>
    </w:p>
  </w:footnote>
  <w:footnote w:type="continuationSeparator" w:id="0">
    <w:p w:rsidR="00E646F5" w:rsidRDefault="00E646F5" w:rsidP="00FB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4AE"/>
    <w:multiLevelType w:val="hybridMultilevel"/>
    <w:tmpl w:val="D2769B26"/>
    <w:lvl w:ilvl="0" w:tplc="6658B27A">
      <w:start w:val="1"/>
      <w:numFmt w:val="decimal"/>
      <w:lvlText w:val="%1、"/>
      <w:lvlJc w:val="left"/>
      <w:pPr>
        <w:ind w:left="720" w:hanging="720"/>
      </w:pPr>
      <w:rPr>
        <w:rFonts w:ascii="Times New Roman" w:eastAsia="仿宋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091C12"/>
    <w:multiLevelType w:val="multilevel"/>
    <w:tmpl w:val="12091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6E15CF"/>
    <w:multiLevelType w:val="hybridMultilevel"/>
    <w:tmpl w:val="15305302"/>
    <w:lvl w:ilvl="0" w:tplc="073036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46267A1C">
      <w:start w:val="3"/>
      <w:numFmt w:val="japaneseCounting"/>
      <w:lvlText w:val="%2、"/>
      <w:lvlJc w:val="left"/>
      <w:pPr>
        <w:ind w:left="1665" w:hanging="820"/>
      </w:pPr>
      <w:rPr>
        <w:rFonts w:hint="default"/>
      </w:rPr>
    </w:lvl>
    <w:lvl w:ilvl="2" w:tplc="F32460DA">
      <w:start w:val="1"/>
      <w:numFmt w:val="decimal"/>
      <w:lvlText w:val="%3."/>
      <w:lvlJc w:val="left"/>
      <w:pPr>
        <w:ind w:left="2465" w:hanging="1200"/>
      </w:pPr>
      <w:rPr>
        <w:rFonts w:ascii="Times New Roman" w:eastAsia="仿宋" w:hAnsi="Times New Roman" w:cstheme="minorBidi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1F497156"/>
    <w:multiLevelType w:val="hybridMultilevel"/>
    <w:tmpl w:val="67408DF2"/>
    <w:lvl w:ilvl="0" w:tplc="0C2C4EB8">
      <w:start w:val="1"/>
      <w:numFmt w:val="decimal"/>
      <w:lvlText w:val="%1."/>
      <w:lvlJc w:val="left"/>
      <w:pPr>
        <w:ind w:left="1230" w:hanging="1230"/>
      </w:pPr>
      <w:rPr>
        <w:rFonts w:ascii="Times New Roman" w:eastAsia="仿宋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4B01FF"/>
    <w:multiLevelType w:val="multilevel"/>
    <w:tmpl w:val="204B01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95618B"/>
    <w:multiLevelType w:val="multilevel"/>
    <w:tmpl w:val="2695618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5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DED19FA"/>
    <w:multiLevelType w:val="hybridMultilevel"/>
    <w:tmpl w:val="2A7A1498"/>
    <w:lvl w:ilvl="0" w:tplc="B69AE588">
      <w:start w:val="1"/>
      <w:numFmt w:val="japaneseCounting"/>
      <w:lvlText w:val="（%1）"/>
      <w:lvlJc w:val="left"/>
      <w:pPr>
        <w:ind w:left="162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F366BD0"/>
    <w:multiLevelType w:val="hybridMultilevel"/>
    <w:tmpl w:val="5A8E4DCC"/>
    <w:lvl w:ilvl="0" w:tplc="785AB0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D7359"/>
    <w:multiLevelType w:val="hybridMultilevel"/>
    <w:tmpl w:val="025CEF68"/>
    <w:lvl w:ilvl="0" w:tplc="CD7216FA">
      <w:start w:val="1"/>
      <w:numFmt w:val="japaneseCounting"/>
      <w:lvlText w:val="%1、"/>
      <w:lvlJc w:val="left"/>
      <w:pPr>
        <w:ind w:left="820" w:hanging="820"/>
      </w:pPr>
      <w:rPr>
        <w:rFonts w:hint="default"/>
      </w:rPr>
    </w:lvl>
    <w:lvl w:ilvl="1" w:tplc="0E9A9C42">
      <w:start w:val="2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8E2753"/>
    <w:multiLevelType w:val="hybridMultilevel"/>
    <w:tmpl w:val="67C21454"/>
    <w:lvl w:ilvl="0" w:tplc="BF8AA26A">
      <w:start w:val="1"/>
      <w:numFmt w:val="japaneseCounting"/>
      <w:lvlText w:val="%1、"/>
      <w:lvlJc w:val="left"/>
      <w:pPr>
        <w:ind w:left="820" w:hanging="8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F16EB5"/>
    <w:multiLevelType w:val="hybridMultilevel"/>
    <w:tmpl w:val="7936AFA8"/>
    <w:lvl w:ilvl="0" w:tplc="DB04BF5A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49981839"/>
    <w:multiLevelType w:val="multilevel"/>
    <w:tmpl w:val="36BC55A8"/>
    <w:lvl w:ilvl="0">
      <w:start w:val="1"/>
      <w:numFmt w:val="japaneseCounting"/>
      <w:lvlText w:val="（%1）"/>
      <w:lvlJc w:val="left"/>
      <w:pPr>
        <w:ind w:left="360" w:hanging="360"/>
      </w:pPr>
      <w:rPr>
        <w:rFonts w:ascii="Times New Roman" w:eastAsia="仿宋" w:hAnsi="Times New Roman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277004"/>
    <w:multiLevelType w:val="hybridMultilevel"/>
    <w:tmpl w:val="FB2C923A"/>
    <w:lvl w:ilvl="0" w:tplc="7E366A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4207E4"/>
    <w:multiLevelType w:val="multilevel"/>
    <w:tmpl w:val="51420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393E82"/>
    <w:multiLevelType w:val="hybridMultilevel"/>
    <w:tmpl w:val="D63EADDA"/>
    <w:lvl w:ilvl="0" w:tplc="CEA89F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9B45FFB"/>
    <w:multiLevelType w:val="multilevel"/>
    <w:tmpl w:val="5AE464A8"/>
    <w:lvl w:ilvl="0">
      <w:start w:val="1"/>
      <w:numFmt w:val="decimalEnclosedCircle"/>
      <w:lvlText w:val="%1"/>
      <w:lvlJc w:val="left"/>
      <w:pPr>
        <w:ind w:left="1140" w:hanging="360"/>
      </w:pPr>
      <w:rPr>
        <w:rFonts w:ascii="仿宋" w:eastAsia="仿宋" w:hAnsi="仿宋" w:cstheme="minorBidi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abstractNum w:abstractNumId="16" w15:restartNumberingAfterBreak="0">
    <w:nsid w:val="6BA74200"/>
    <w:multiLevelType w:val="hybridMultilevel"/>
    <w:tmpl w:val="10D61E44"/>
    <w:lvl w:ilvl="0" w:tplc="14F696F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 w15:restartNumberingAfterBreak="0">
    <w:nsid w:val="714706C8"/>
    <w:multiLevelType w:val="multilevel"/>
    <w:tmpl w:val="BFC8D60C"/>
    <w:lvl w:ilvl="0">
      <w:start w:val="1"/>
      <w:numFmt w:val="japaneseCounting"/>
      <w:lvlText w:val="%1、"/>
      <w:lvlJc w:val="left"/>
      <w:pPr>
        <w:ind w:left="360" w:hanging="360"/>
      </w:pPr>
      <w:rPr>
        <w:rFonts w:ascii="黑体" w:eastAsia="黑体" w:hAnsi="黑体" w:cstheme="minorBidi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仿宋" w:hAnsi="Times New Roman" w:cstheme="minorBidi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845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EE3FE2"/>
    <w:multiLevelType w:val="hybridMultilevel"/>
    <w:tmpl w:val="79AC41E6"/>
    <w:lvl w:ilvl="0" w:tplc="A3744CCC">
      <w:start w:val="1"/>
      <w:numFmt w:val="japaneseCounting"/>
      <w:lvlText w:val="%1、"/>
      <w:lvlJc w:val="left"/>
      <w:pPr>
        <w:ind w:left="800" w:hanging="800"/>
      </w:pPr>
      <w:rPr>
        <w:rFonts w:hint="default"/>
      </w:rPr>
    </w:lvl>
    <w:lvl w:ilvl="1" w:tplc="6748CA26">
      <w:start w:val="1"/>
      <w:numFmt w:val="japaneseCounting"/>
      <w:lvlText w:val="（%2）"/>
      <w:lvlJc w:val="left"/>
      <w:pPr>
        <w:ind w:left="162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CD1324"/>
    <w:multiLevelType w:val="hybridMultilevel"/>
    <w:tmpl w:val="10D61E44"/>
    <w:lvl w:ilvl="0" w:tplc="14F696F8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7CF75424"/>
    <w:multiLevelType w:val="hybridMultilevel"/>
    <w:tmpl w:val="59E657E4"/>
    <w:lvl w:ilvl="0" w:tplc="0D26B91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7"/>
  </w:num>
  <w:num w:numId="5">
    <w:abstractNumId w:val="11"/>
  </w:num>
  <w:num w:numId="6">
    <w:abstractNumId w:val="4"/>
  </w:num>
  <w:num w:numId="7">
    <w:abstractNumId w:val="13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86"/>
    <w:rsid w:val="000C512E"/>
    <w:rsid w:val="001D23D7"/>
    <w:rsid w:val="00230162"/>
    <w:rsid w:val="003D4751"/>
    <w:rsid w:val="004F2DCD"/>
    <w:rsid w:val="00652E6F"/>
    <w:rsid w:val="00653440"/>
    <w:rsid w:val="008D0A86"/>
    <w:rsid w:val="00B2167D"/>
    <w:rsid w:val="00B56523"/>
    <w:rsid w:val="00BF6097"/>
    <w:rsid w:val="00CC6198"/>
    <w:rsid w:val="00E33FF1"/>
    <w:rsid w:val="00E646F5"/>
    <w:rsid w:val="00F70B9D"/>
    <w:rsid w:val="00F71591"/>
    <w:rsid w:val="00FA6DA9"/>
    <w:rsid w:val="00FB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F151E"/>
  <w15:docId w15:val="{0F4C7880-4B76-4F4E-9733-F05B4946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rPr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E33FF1"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rsid w:val="00FA6D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</dc:creator>
  <cp:lastModifiedBy>QYY</cp:lastModifiedBy>
  <cp:revision>17</cp:revision>
  <dcterms:created xsi:type="dcterms:W3CDTF">2018-11-01T10:15:00Z</dcterms:created>
  <dcterms:modified xsi:type="dcterms:W3CDTF">2018-11-01T11:16:00Z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